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63B50" w:rsidRPr="008E74D6" w:rsidRDefault="008E74D6">
      <w:pPr>
        <w:spacing w:after="0" w:line="300" w:lineRule="auto"/>
        <w:rPr>
          <w:bCs/>
          <w:sz w:val="36"/>
          <w:szCs w:val="36"/>
        </w:rPr>
      </w:pPr>
      <w:r w:rsidRPr="008E74D6">
        <w:rPr>
          <w:bCs/>
          <w:sz w:val="36"/>
          <w:szCs w:val="36"/>
        </w:rPr>
        <w:t>Action Verbs Used in the</w:t>
      </w:r>
      <w:r w:rsidRPr="008E74D6">
        <w:rPr>
          <w:b/>
          <w:sz w:val="36"/>
          <w:szCs w:val="36"/>
        </w:rPr>
        <w:t xml:space="preserve"> </w:t>
      </w:r>
      <w:r w:rsidRPr="008E74D6">
        <w:rPr>
          <w:b/>
          <w:sz w:val="36"/>
          <w:szCs w:val="36"/>
          <w:u w:val="single"/>
        </w:rPr>
        <w:t>Correct</w:t>
      </w:r>
      <w:r w:rsidRPr="008E74D6">
        <w:rPr>
          <w:bCs/>
          <w:sz w:val="36"/>
          <w:szCs w:val="36"/>
        </w:rPr>
        <w:t xml:space="preserve"> Context:</w:t>
      </w:r>
    </w:p>
    <w:p w14:paraId="00000003" w14:textId="702AA565" w:rsidR="00963B50" w:rsidRDefault="008E74D6" w:rsidP="00BB5AC9">
      <w:pPr>
        <w:numPr>
          <w:ilvl w:val="0"/>
          <w:numId w:val="2"/>
        </w:numPr>
        <w:spacing w:after="0" w:line="300" w:lineRule="auto"/>
        <w:ind w:left="567" w:hanging="567"/>
        <w:rPr>
          <w:sz w:val="24"/>
          <w:szCs w:val="24"/>
        </w:rPr>
      </w:pPr>
      <w:r w:rsidRPr="00A43BB5">
        <w:rPr>
          <w:b/>
          <w:bCs/>
          <w:sz w:val="24"/>
          <w:szCs w:val="24"/>
        </w:rPr>
        <w:t xml:space="preserve">Apply </w:t>
      </w:r>
      <w:r>
        <w:rPr>
          <w:sz w:val="24"/>
          <w:szCs w:val="24"/>
        </w:rPr>
        <w:t>the principles of equilibrium defect chemistry to predict the properties and structure of non-stoichiometric oxides</w:t>
      </w:r>
      <w:r w:rsidR="00A43BB5">
        <w:rPr>
          <w:sz w:val="24"/>
          <w:szCs w:val="24"/>
        </w:rPr>
        <w:t>.</w:t>
      </w:r>
    </w:p>
    <w:p w14:paraId="00000004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Apprais</w:t>
      </w:r>
      <w:r w:rsidRPr="00A43BB5">
        <w:rPr>
          <w:b/>
          <w:bCs/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criticism and theory on professional, scientific, and technical writing and communication.</w:t>
      </w:r>
    </w:p>
    <w:p w14:paraId="00000005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Argue</w:t>
      </w:r>
      <w:r>
        <w:rPr>
          <w:color w:val="000000"/>
          <w:sz w:val="24"/>
          <w:szCs w:val="24"/>
        </w:rPr>
        <w:t xml:space="preserve"> the need for a scientific project; assessed by graded analysis of the oral presentation.</w:t>
      </w:r>
    </w:p>
    <w:p w14:paraId="00000006" w14:textId="08BA2778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Assess</w:t>
      </w:r>
      <w:r>
        <w:rPr>
          <w:color w:val="000000"/>
          <w:sz w:val="24"/>
          <w:szCs w:val="24"/>
        </w:rPr>
        <w:t xml:space="preserve"> project sustainability, economic </w:t>
      </w:r>
      <w:r w:rsidR="00A43BB5">
        <w:rPr>
          <w:color w:val="000000"/>
          <w:sz w:val="24"/>
          <w:szCs w:val="24"/>
        </w:rPr>
        <w:t>viability,</w:t>
      </w:r>
      <w:r>
        <w:rPr>
          <w:color w:val="000000"/>
          <w:sz w:val="24"/>
          <w:szCs w:val="24"/>
        </w:rPr>
        <w:t xml:space="preserve"> and compliance to </w:t>
      </w:r>
      <w:r>
        <w:rPr>
          <w:color w:val="000000"/>
          <w:sz w:val="24"/>
          <w:szCs w:val="24"/>
        </w:rPr>
        <w:t xml:space="preserve">applicable laws. </w:t>
      </w:r>
    </w:p>
    <w:p w14:paraId="00000007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 xml:space="preserve">Calculate and </w:t>
      </w:r>
      <w:proofErr w:type="spellStart"/>
      <w:r w:rsidRPr="00A43BB5">
        <w:rPr>
          <w:b/>
          <w:bCs/>
          <w:color w:val="000000"/>
          <w:sz w:val="24"/>
          <w:szCs w:val="24"/>
        </w:rPr>
        <w:t>analyze</w:t>
      </w:r>
      <w:proofErr w:type="spellEnd"/>
      <w:r>
        <w:rPr>
          <w:color w:val="000000"/>
          <w:sz w:val="24"/>
          <w:szCs w:val="24"/>
        </w:rPr>
        <w:t xml:space="preserve"> return on investment.</w:t>
      </w:r>
    </w:p>
    <w:p w14:paraId="00000009" w14:textId="2A86D593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 xml:space="preserve">Characterize </w:t>
      </w:r>
      <w:r>
        <w:rPr>
          <w:color w:val="000000"/>
          <w:sz w:val="24"/>
          <w:szCs w:val="24"/>
        </w:rPr>
        <w:t>different approaches to climate change mitigation and adaptation emerging aro</w:t>
      </w:r>
      <w:r>
        <w:rPr>
          <w:color w:val="000000"/>
          <w:sz w:val="24"/>
          <w:szCs w:val="24"/>
        </w:rPr>
        <w:t xml:space="preserve">und the </w:t>
      </w:r>
      <w:r w:rsidR="00A43BB5">
        <w:rPr>
          <w:color w:val="000000"/>
          <w:sz w:val="24"/>
          <w:szCs w:val="24"/>
        </w:rPr>
        <w:t>world.</w:t>
      </w:r>
    </w:p>
    <w:p w14:paraId="0000000A" w14:textId="77777777" w:rsidR="00963B50" w:rsidRDefault="008E74D6" w:rsidP="00BB5AC9">
      <w:pPr>
        <w:numPr>
          <w:ilvl w:val="0"/>
          <w:numId w:val="2"/>
        </w:numPr>
        <w:spacing w:after="0" w:line="300" w:lineRule="auto"/>
        <w:ind w:left="567" w:hanging="567"/>
        <w:rPr>
          <w:sz w:val="24"/>
          <w:szCs w:val="24"/>
        </w:rPr>
      </w:pPr>
      <w:r w:rsidRPr="00A43BB5">
        <w:rPr>
          <w:b/>
          <w:bCs/>
          <w:sz w:val="24"/>
          <w:szCs w:val="24"/>
        </w:rPr>
        <w:t>Classify</w:t>
      </w:r>
      <w:r>
        <w:rPr>
          <w:sz w:val="24"/>
          <w:szCs w:val="24"/>
        </w:rPr>
        <w:t xml:space="preserve"> significant movements, traditions, and theories in interior design, furniture, decorative arts, art, architecture, and material culture from the mid-19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through the present</w:t>
      </w:r>
    </w:p>
    <w:p w14:paraId="0000000B" w14:textId="2A64A2F1" w:rsidR="00963B50" w:rsidRDefault="008E74D6" w:rsidP="00BB5AC9">
      <w:pPr>
        <w:numPr>
          <w:ilvl w:val="0"/>
          <w:numId w:val="2"/>
        </w:numPr>
        <w:spacing w:after="0" w:line="300" w:lineRule="auto"/>
        <w:ind w:left="567" w:hanging="567"/>
        <w:rPr>
          <w:sz w:val="24"/>
          <w:szCs w:val="24"/>
        </w:rPr>
      </w:pPr>
      <w:r w:rsidRPr="00A43BB5">
        <w:rPr>
          <w:b/>
          <w:bCs/>
          <w:sz w:val="24"/>
          <w:szCs w:val="24"/>
        </w:rPr>
        <w:t>Compare</w:t>
      </w:r>
      <w:r>
        <w:rPr>
          <w:sz w:val="24"/>
          <w:szCs w:val="24"/>
        </w:rPr>
        <w:t xml:space="preserve"> vulnerability to climate change in differen</w:t>
      </w:r>
      <w:r>
        <w:rPr>
          <w:sz w:val="24"/>
          <w:szCs w:val="24"/>
        </w:rPr>
        <w:t xml:space="preserve">t regions and among different social </w:t>
      </w:r>
      <w:r w:rsidR="00A43BB5">
        <w:rPr>
          <w:sz w:val="24"/>
          <w:szCs w:val="24"/>
        </w:rPr>
        <w:t>groups.</w:t>
      </w:r>
    </w:p>
    <w:p w14:paraId="0000000C" w14:textId="7F20FB53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Construct</w:t>
      </w:r>
      <w:r>
        <w:rPr>
          <w:color w:val="000000"/>
          <w:sz w:val="24"/>
          <w:szCs w:val="24"/>
        </w:rPr>
        <w:t xml:space="preserve"> a set of lecture slides with appropriate graphics, text, </w:t>
      </w:r>
      <w:proofErr w:type="spellStart"/>
      <w:r>
        <w:rPr>
          <w:color w:val="000000"/>
          <w:sz w:val="24"/>
          <w:szCs w:val="24"/>
        </w:rPr>
        <w:t>color</w:t>
      </w:r>
      <w:proofErr w:type="spellEnd"/>
      <w:r>
        <w:rPr>
          <w:color w:val="000000"/>
          <w:sz w:val="24"/>
          <w:szCs w:val="24"/>
        </w:rPr>
        <w:t xml:space="preserve">, references, and </w:t>
      </w:r>
      <w:r w:rsidR="00A43BB5">
        <w:rPr>
          <w:color w:val="000000"/>
          <w:sz w:val="24"/>
          <w:szCs w:val="24"/>
        </w:rPr>
        <w:t>organization.</w:t>
      </w:r>
    </w:p>
    <w:p w14:paraId="0000000D" w14:textId="12BCAE93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 xml:space="preserve">Construct </w:t>
      </w:r>
      <w:r>
        <w:rPr>
          <w:color w:val="000000"/>
          <w:sz w:val="24"/>
          <w:szCs w:val="24"/>
        </w:rPr>
        <w:t xml:space="preserve">a Star Market Gap analysis process based on their research or degree focus, as </w:t>
      </w:r>
      <w:r w:rsidR="00A43BB5">
        <w:rPr>
          <w:color w:val="000000"/>
          <w:sz w:val="24"/>
          <w:szCs w:val="24"/>
        </w:rPr>
        <w:t>appropriate.</w:t>
      </w:r>
    </w:p>
    <w:p w14:paraId="0000000E" w14:textId="044273A1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 xml:space="preserve">Create </w:t>
      </w: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cohesive write-up for qualitative </w:t>
      </w:r>
      <w:r w:rsidR="00A43BB5">
        <w:rPr>
          <w:color w:val="000000"/>
          <w:sz w:val="24"/>
          <w:szCs w:val="24"/>
        </w:rPr>
        <w:t>data.</w:t>
      </w:r>
    </w:p>
    <w:p w14:paraId="0000000F" w14:textId="1F1A3F1B" w:rsidR="00963B50" w:rsidRDefault="008E74D6" w:rsidP="00BB5AC9">
      <w:pPr>
        <w:numPr>
          <w:ilvl w:val="0"/>
          <w:numId w:val="2"/>
        </w:numPr>
        <w:spacing w:after="0" w:line="300" w:lineRule="auto"/>
        <w:ind w:left="567" w:hanging="567"/>
        <w:rPr>
          <w:sz w:val="24"/>
          <w:szCs w:val="24"/>
        </w:rPr>
      </w:pPr>
      <w:r w:rsidRPr="00A43BB5">
        <w:rPr>
          <w:b/>
          <w:bCs/>
          <w:sz w:val="24"/>
          <w:szCs w:val="24"/>
        </w:rPr>
        <w:t>Create</w:t>
      </w:r>
      <w:r>
        <w:rPr>
          <w:sz w:val="24"/>
          <w:szCs w:val="24"/>
        </w:rPr>
        <w:t xml:space="preserve"> an action plan of continued learning, </w:t>
      </w:r>
      <w:r w:rsidR="00A43BB5">
        <w:rPr>
          <w:sz w:val="24"/>
          <w:szCs w:val="24"/>
        </w:rPr>
        <w:t>because of</w:t>
      </w:r>
      <w:r>
        <w:rPr>
          <w:sz w:val="24"/>
          <w:szCs w:val="24"/>
        </w:rPr>
        <w:t xml:space="preserve"> engaging and reflecting on course </w:t>
      </w:r>
      <w:r w:rsidR="00A43BB5">
        <w:rPr>
          <w:sz w:val="24"/>
          <w:szCs w:val="24"/>
        </w:rPr>
        <w:t>materials.</w:t>
      </w:r>
    </w:p>
    <w:p w14:paraId="00000010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Critique and produce</w:t>
      </w:r>
      <w:r>
        <w:rPr>
          <w:color w:val="000000"/>
          <w:sz w:val="24"/>
          <w:szCs w:val="24"/>
        </w:rPr>
        <w:t xml:space="preserve"> budget analyses and summaries.  </w:t>
      </w:r>
    </w:p>
    <w:p w14:paraId="00000011" w14:textId="00F7F3E5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Demonstrate</w:t>
      </w:r>
      <w:r>
        <w:rPr>
          <w:color w:val="000000"/>
          <w:sz w:val="24"/>
          <w:szCs w:val="24"/>
        </w:rPr>
        <w:t xml:space="preserve"> how to effectively communicate complex informa</w:t>
      </w:r>
      <w:r>
        <w:rPr>
          <w:color w:val="000000"/>
          <w:sz w:val="24"/>
          <w:szCs w:val="24"/>
        </w:rPr>
        <w:t xml:space="preserve">tion about agricultural and natural resources to the </w:t>
      </w:r>
      <w:r w:rsidR="00A43BB5">
        <w:rPr>
          <w:color w:val="000000"/>
          <w:sz w:val="24"/>
          <w:szCs w:val="24"/>
        </w:rPr>
        <w:t>public.</w:t>
      </w:r>
      <w:r>
        <w:rPr>
          <w:color w:val="000000"/>
          <w:sz w:val="24"/>
          <w:szCs w:val="24"/>
          <w:shd w:val="clear" w:color="auto" w:fill="F5F5F5"/>
        </w:rPr>
        <w:t xml:space="preserve"> </w:t>
      </w:r>
    </w:p>
    <w:p w14:paraId="00000012" w14:textId="63A4A1C0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jc w:val="both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Derive</w:t>
      </w:r>
      <w:r>
        <w:rPr>
          <w:color w:val="000000"/>
          <w:sz w:val="24"/>
          <w:szCs w:val="24"/>
        </w:rPr>
        <w:t xml:space="preserve"> mathematical system models in state-variable </w:t>
      </w:r>
      <w:r w:rsidR="00A43BB5">
        <w:rPr>
          <w:color w:val="000000"/>
          <w:sz w:val="24"/>
          <w:szCs w:val="24"/>
        </w:rPr>
        <w:t>form.</w:t>
      </w:r>
      <w:r>
        <w:rPr>
          <w:color w:val="000000"/>
          <w:sz w:val="24"/>
          <w:szCs w:val="24"/>
        </w:rPr>
        <w:t xml:space="preserve"> </w:t>
      </w:r>
    </w:p>
    <w:p w14:paraId="00000014" w14:textId="507216C4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Describe and interpret</w:t>
      </w:r>
      <w:r>
        <w:rPr>
          <w:color w:val="000000"/>
          <w:sz w:val="24"/>
          <w:szCs w:val="24"/>
        </w:rPr>
        <w:t xml:space="preserve"> the history of wildland fire policy in the United States in the context of public perceptions, scientific knowledge, management philosophy, risk attitudes, and </w:t>
      </w:r>
      <w:r w:rsidR="00A43BB5">
        <w:rPr>
          <w:color w:val="000000"/>
          <w:sz w:val="24"/>
          <w:szCs w:val="24"/>
        </w:rPr>
        <w:t>politics.</w:t>
      </w:r>
    </w:p>
    <w:p w14:paraId="00000015" w14:textId="0C19DC22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Design and conduct</w:t>
      </w:r>
      <w:r>
        <w:rPr>
          <w:color w:val="000000"/>
          <w:sz w:val="24"/>
          <w:szCs w:val="24"/>
        </w:rPr>
        <w:t xml:space="preserve"> qualitative data collection, including interv</w:t>
      </w:r>
      <w:r>
        <w:rPr>
          <w:color w:val="000000"/>
          <w:sz w:val="24"/>
          <w:szCs w:val="24"/>
        </w:rPr>
        <w:t xml:space="preserve">iews and observation with </w:t>
      </w:r>
      <w:r w:rsidR="00A43BB5">
        <w:rPr>
          <w:color w:val="000000"/>
          <w:sz w:val="24"/>
          <w:szCs w:val="24"/>
        </w:rPr>
        <w:t>fieldnotes.</w:t>
      </w:r>
    </w:p>
    <w:p w14:paraId="00000017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Design</w:t>
      </w:r>
      <w:r>
        <w:rPr>
          <w:color w:val="000000"/>
          <w:sz w:val="24"/>
          <w:szCs w:val="24"/>
        </w:rPr>
        <w:t xml:space="preserve"> feedback control laws for time/frequency domain performance metrics.</w:t>
      </w:r>
    </w:p>
    <w:p w14:paraId="00000018" w14:textId="381AA1B6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jc w:val="both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Determine</w:t>
      </w:r>
      <w:r>
        <w:rPr>
          <w:color w:val="000000"/>
          <w:sz w:val="24"/>
          <w:szCs w:val="24"/>
        </w:rPr>
        <w:t xml:space="preserve"> how system eigenvalues affect system response from both time-domain and frequency-domain </w:t>
      </w:r>
      <w:r w:rsidR="00A43BB5">
        <w:rPr>
          <w:color w:val="000000"/>
          <w:sz w:val="24"/>
          <w:szCs w:val="24"/>
        </w:rPr>
        <w:t>perspectives.</w:t>
      </w:r>
    </w:p>
    <w:p w14:paraId="00000019" w14:textId="62604625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jc w:val="both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Det</w:t>
      </w:r>
      <w:r w:rsidRPr="00A43BB5">
        <w:rPr>
          <w:b/>
          <w:bCs/>
          <w:color w:val="000000"/>
          <w:sz w:val="24"/>
          <w:szCs w:val="24"/>
        </w:rPr>
        <w:t>ermine</w:t>
      </w:r>
      <w:r>
        <w:rPr>
          <w:color w:val="000000"/>
          <w:sz w:val="24"/>
          <w:szCs w:val="24"/>
        </w:rPr>
        <w:t xml:space="preserve"> time-domain system response analytically from a state-space system model using Laplace transform </w:t>
      </w:r>
      <w:r w:rsidR="00A43BB5">
        <w:rPr>
          <w:color w:val="000000"/>
          <w:sz w:val="24"/>
          <w:szCs w:val="24"/>
        </w:rPr>
        <w:t>techniques.</w:t>
      </w:r>
    </w:p>
    <w:p w14:paraId="0000001B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lastRenderedPageBreak/>
        <w:t>Develop</w:t>
      </w:r>
      <w:r>
        <w:rPr>
          <w:color w:val="000000"/>
          <w:sz w:val="24"/>
          <w:szCs w:val="24"/>
        </w:rPr>
        <w:t xml:space="preserve"> a leadership portfolio for future practice by reflecting on personal leadership philosophy beliefs, and values.</w:t>
      </w:r>
    </w:p>
    <w:p w14:paraId="0000001C" w14:textId="167886E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Develop</w:t>
      </w:r>
      <w:r>
        <w:rPr>
          <w:color w:val="000000"/>
          <w:sz w:val="24"/>
          <w:szCs w:val="24"/>
        </w:rPr>
        <w:t xml:space="preserve"> a pictorial illustration aligning a preliminary set of innovations with markets into which the research outcomes can be </w:t>
      </w:r>
      <w:r w:rsidR="00A43BB5">
        <w:rPr>
          <w:color w:val="000000"/>
          <w:sz w:val="24"/>
          <w:szCs w:val="24"/>
        </w:rPr>
        <w:t>applied.</w:t>
      </w:r>
    </w:p>
    <w:p w14:paraId="0000001D" w14:textId="0EDD9F8D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 xml:space="preserve">Develop </w:t>
      </w:r>
      <w:r>
        <w:rPr>
          <w:color w:val="000000"/>
          <w:sz w:val="24"/>
          <w:szCs w:val="24"/>
        </w:rPr>
        <w:t xml:space="preserve">actionable strategies for advancing a public health policy </w:t>
      </w:r>
      <w:r w:rsidR="00A43BB5">
        <w:rPr>
          <w:color w:val="000000"/>
          <w:sz w:val="24"/>
          <w:szCs w:val="24"/>
        </w:rPr>
        <w:t>solution.</w:t>
      </w:r>
    </w:p>
    <w:p w14:paraId="0000001F" w14:textId="12B0633E" w:rsidR="00963B50" w:rsidRDefault="008E74D6" w:rsidP="00BB5AC9">
      <w:pPr>
        <w:numPr>
          <w:ilvl w:val="0"/>
          <w:numId w:val="2"/>
        </w:numPr>
        <w:shd w:val="clear" w:color="auto" w:fill="FFFFFF"/>
        <w:spacing w:after="0" w:line="300" w:lineRule="auto"/>
        <w:ind w:left="567" w:hanging="567"/>
        <w:rPr>
          <w:sz w:val="24"/>
          <w:szCs w:val="24"/>
        </w:rPr>
      </w:pPr>
      <w:r w:rsidRPr="00A43BB5">
        <w:rPr>
          <w:b/>
          <w:bCs/>
          <w:sz w:val="24"/>
          <w:szCs w:val="24"/>
        </w:rPr>
        <w:t>Evaluate</w:t>
      </w:r>
      <w:r>
        <w:rPr>
          <w:sz w:val="24"/>
          <w:szCs w:val="24"/>
        </w:rPr>
        <w:t xml:space="preserve"> evidence of human health consequences associated with anthropogenic climate change, identify potential sol</w:t>
      </w:r>
      <w:r>
        <w:rPr>
          <w:sz w:val="24"/>
          <w:szCs w:val="24"/>
        </w:rPr>
        <w:t xml:space="preserve">utions, and formulate recommendations for </w:t>
      </w:r>
      <w:r w:rsidR="00A43BB5">
        <w:rPr>
          <w:sz w:val="24"/>
          <w:szCs w:val="24"/>
        </w:rPr>
        <w:t>remediation.</w:t>
      </w:r>
      <w:r>
        <w:rPr>
          <w:sz w:val="24"/>
          <w:szCs w:val="24"/>
        </w:rPr>
        <w:t xml:space="preserve"> </w:t>
      </w:r>
    </w:p>
    <w:p w14:paraId="00000020" w14:textId="24E50F18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Examine</w:t>
      </w:r>
      <w:r>
        <w:rPr>
          <w:color w:val="000000"/>
          <w:sz w:val="24"/>
          <w:szCs w:val="24"/>
        </w:rPr>
        <w:t xml:space="preserve"> contemporary issues affecting the interdependence of people, </w:t>
      </w:r>
      <w:r w:rsidR="00A43BB5">
        <w:rPr>
          <w:color w:val="000000"/>
          <w:sz w:val="24"/>
          <w:szCs w:val="24"/>
        </w:rPr>
        <w:t>ocean,</w:t>
      </w:r>
      <w:r>
        <w:rPr>
          <w:color w:val="000000"/>
          <w:sz w:val="24"/>
          <w:szCs w:val="24"/>
        </w:rPr>
        <w:t xml:space="preserve"> and coastal systems at global, </w:t>
      </w:r>
      <w:r w:rsidR="00A43BB5">
        <w:rPr>
          <w:color w:val="000000"/>
          <w:sz w:val="24"/>
          <w:szCs w:val="24"/>
        </w:rPr>
        <w:t>regional,</w:t>
      </w:r>
      <w:r>
        <w:rPr>
          <w:color w:val="000000"/>
          <w:sz w:val="24"/>
          <w:szCs w:val="24"/>
        </w:rPr>
        <w:t xml:space="preserve"> and local </w:t>
      </w:r>
      <w:r w:rsidR="00A43BB5">
        <w:rPr>
          <w:color w:val="000000"/>
          <w:sz w:val="24"/>
          <w:szCs w:val="24"/>
        </w:rPr>
        <w:t>scales.</w:t>
      </w:r>
    </w:p>
    <w:p w14:paraId="0280D381" w14:textId="09F8C04E" w:rsidR="00FA6769" w:rsidRPr="00FA6769" w:rsidRDefault="00FA6769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FA6769">
        <w:rPr>
          <w:b/>
          <w:bCs/>
          <w:color w:val="000000"/>
          <w:sz w:val="24"/>
          <w:szCs w:val="24"/>
        </w:rPr>
        <w:t>E</w:t>
      </w:r>
      <w:r w:rsidRPr="00FA6769">
        <w:rPr>
          <w:b/>
          <w:bCs/>
          <w:color w:val="000000"/>
          <w:sz w:val="24"/>
          <w:szCs w:val="24"/>
        </w:rPr>
        <w:t>xplain</w:t>
      </w:r>
      <w:r w:rsidRPr="00FA6769">
        <w:rPr>
          <w:color w:val="000000"/>
          <w:sz w:val="24"/>
          <w:szCs w:val="24"/>
        </w:rPr>
        <w:t xml:space="preserve"> the nature of spatial externalities associated with risk generating activities.</w:t>
      </w:r>
    </w:p>
    <w:p w14:paraId="00000021" w14:textId="77777777" w:rsidR="00963B50" w:rsidRDefault="008E74D6" w:rsidP="00BB5AC9">
      <w:pPr>
        <w:numPr>
          <w:ilvl w:val="0"/>
          <w:numId w:val="2"/>
        </w:numPr>
        <w:shd w:val="clear" w:color="auto" w:fill="FFFFFF"/>
        <w:spacing w:after="0" w:line="300" w:lineRule="auto"/>
        <w:ind w:left="567" w:hanging="567"/>
        <w:rPr>
          <w:color w:val="2D3B45"/>
          <w:sz w:val="24"/>
          <w:szCs w:val="24"/>
        </w:rPr>
      </w:pPr>
      <w:r w:rsidRPr="00A43BB5">
        <w:rPr>
          <w:b/>
          <w:bCs/>
          <w:color w:val="2D3B45"/>
          <w:sz w:val="24"/>
          <w:szCs w:val="24"/>
        </w:rPr>
        <w:t>Formulate</w:t>
      </w:r>
      <w:r>
        <w:rPr>
          <w:color w:val="2D3B45"/>
          <w:sz w:val="24"/>
          <w:szCs w:val="24"/>
        </w:rPr>
        <w:t xml:space="preserve"> short-term and long-term goals based on future career and graduate program expectations.  </w:t>
      </w:r>
    </w:p>
    <w:p w14:paraId="00000022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 xml:space="preserve">Identify </w:t>
      </w:r>
      <w:r>
        <w:rPr>
          <w:color w:val="000000"/>
          <w:sz w:val="24"/>
          <w:szCs w:val="24"/>
        </w:rPr>
        <w:t>examples of fu</w:t>
      </w:r>
      <w:r>
        <w:rPr>
          <w:color w:val="000000"/>
          <w:sz w:val="24"/>
          <w:szCs w:val="24"/>
        </w:rPr>
        <w:t>rniture objects from distinctive moments or movements in history.</w:t>
      </w:r>
    </w:p>
    <w:p w14:paraId="00000023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Illustrate</w:t>
      </w:r>
      <w:r>
        <w:rPr>
          <w:color w:val="000000"/>
          <w:sz w:val="24"/>
          <w:szCs w:val="24"/>
        </w:rPr>
        <w:t xml:space="preserve"> how inequitable cancer diagnosis, treatment, and care is attributed to the conflict between prioritizing societal over individual good.</w:t>
      </w:r>
    </w:p>
    <w:p w14:paraId="00000024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 xml:space="preserve">Integrate </w:t>
      </w:r>
      <w:r>
        <w:rPr>
          <w:color w:val="000000"/>
          <w:sz w:val="24"/>
          <w:szCs w:val="24"/>
        </w:rPr>
        <w:t>history, philosophy, and literary</w:t>
      </w:r>
      <w:r>
        <w:rPr>
          <w:color w:val="000000"/>
          <w:sz w:val="24"/>
          <w:szCs w:val="24"/>
        </w:rPr>
        <w:t xml:space="preserve"> studies points of reference, and discuss how pragmatism remains a useful political and cultural tool.</w:t>
      </w:r>
    </w:p>
    <w:p w14:paraId="00000025" w14:textId="292BEEA6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Operate</w:t>
      </w:r>
      <w:r>
        <w:rPr>
          <w:color w:val="000000"/>
          <w:sz w:val="24"/>
          <w:szCs w:val="24"/>
        </w:rPr>
        <w:t xml:space="preserve"> wood working equipment </w:t>
      </w:r>
      <w:r w:rsidR="00BB5AC9">
        <w:rPr>
          <w:color w:val="000000"/>
          <w:sz w:val="24"/>
          <w:szCs w:val="24"/>
        </w:rPr>
        <w:t>safely.</w:t>
      </w:r>
    </w:p>
    <w:p w14:paraId="00000026" w14:textId="428F2D59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Plan and conduct</w:t>
      </w:r>
      <w:r>
        <w:rPr>
          <w:color w:val="000000"/>
          <w:sz w:val="24"/>
          <w:szCs w:val="24"/>
        </w:rPr>
        <w:t xml:space="preserve"> initial analysis of qualitative data collected throughout the term to generate and support </w:t>
      </w:r>
      <w:r w:rsidR="00BB5AC9">
        <w:rPr>
          <w:color w:val="000000"/>
          <w:sz w:val="24"/>
          <w:szCs w:val="24"/>
        </w:rPr>
        <w:t>claims.</w:t>
      </w:r>
    </w:p>
    <w:p w14:paraId="00000027" w14:textId="34A979B8" w:rsidR="00963B50" w:rsidRDefault="008E74D6" w:rsidP="00BB5AC9">
      <w:pPr>
        <w:numPr>
          <w:ilvl w:val="0"/>
          <w:numId w:val="2"/>
        </w:numPr>
        <w:spacing w:after="0" w:line="300" w:lineRule="auto"/>
        <w:ind w:left="567" w:hanging="567"/>
        <w:rPr>
          <w:sz w:val="24"/>
          <w:szCs w:val="24"/>
        </w:rPr>
      </w:pPr>
      <w:r w:rsidRPr="00A43BB5">
        <w:rPr>
          <w:b/>
          <w:bCs/>
          <w:sz w:val="24"/>
          <w:szCs w:val="24"/>
        </w:rPr>
        <w:t>Predict</w:t>
      </w:r>
      <w:r>
        <w:rPr>
          <w:sz w:val="24"/>
          <w:szCs w:val="24"/>
        </w:rPr>
        <w:t xml:space="preserve"> the expected electronic properties of metal oxides by taking into consideration crystal structure, electronic structure, and </w:t>
      </w:r>
      <w:r w:rsidR="00BB5AC9">
        <w:rPr>
          <w:sz w:val="24"/>
          <w:szCs w:val="24"/>
        </w:rPr>
        <w:t>bonding.</w:t>
      </w:r>
    </w:p>
    <w:p w14:paraId="00000028" w14:textId="5B0CDFBB" w:rsidR="00963B50" w:rsidRDefault="008E74D6" w:rsidP="00BB5AC9">
      <w:pPr>
        <w:numPr>
          <w:ilvl w:val="0"/>
          <w:numId w:val="2"/>
        </w:numPr>
        <w:spacing w:after="0" w:line="300" w:lineRule="auto"/>
        <w:ind w:left="567" w:hanging="567"/>
        <w:rPr>
          <w:sz w:val="24"/>
          <w:szCs w:val="24"/>
        </w:rPr>
      </w:pPr>
      <w:r w:rsidRPr="00A43BB5">
        <w:rPr>
          <w:b/>
          <w:bCs/>
          <w:sz w:val="24"/>
          <w:szCs w:val="24"/>
        </w:rPr>
        <w:t xml:space="preserve">Reflect </w:t>
      </w:r>
      <w:r>
        <w:rPr>
          <w:sz w:val="24"/>
          <w:szCs w:val="24"/>
        </w:rPr>
        <w:t>upon rationale for contemplative pedagogy in higher education and individual contemplative practice constru</w:t>
      </w:r>
      <w:r>
        <w:rPr>
          <w:sz w:val="24"/>
          <w:szCs w:val="24"/>
        </w:rPr>
        <w:t xml:space="preserve">ction and </w:t>
      </w:r>
      <w:r w:rsidR="00BB5AC9">
        <w:rPr>
          <w:sz w:val="24"/>
          <w:szCs w:val="24"/>
        </w:rPr>
        <w:t>experiences.</w:t>
      </w:r>
    </w:p>
    <w:p w14:paraId="00000029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Solve and interpret</w:t>
      </w:r>
      <w:r>
        <w:rPr>
          <w:color w:val="000000"/>
          <w:sz w:val="24"/>
          <w:szCs w:val="24"/>
        </w:rPr>
        <w:t xml:space="preserve"> mathematical problems related to merchandising.</w:t>
      </w:r>
    </w:p>
    <w:p w14:paraId="0000002A" w14:textId="77777777" w:rsidR="00963B50" w:rsidRDefault="008E74D6" w:rsidP="00BB5AC9">
      <w:pPr>
        <w:widowControl w:val="0"/>
        <w:numPr>
          <w:ilvl w:val="0"/>
          <w:numId w:val="2"/>
        </w:numPr>
        <w:spacing w:after="0" w:line="300" w:lineRule="auto"/>
        <w:ind w:left="567" w:hanging="567"/>
        <w:rPr>
          <w:sz w:val="24"/>
          <w:szCs w:val="24"/>
        </w:rPr>
      </w:pPr>
      <w:r w:rsidRPr="00A43BB5">
        <w:rPr>
          <w:b/>
          <w:bCs/>
          <w:sz w:val="24"/>
          <w:szCs w:val="24"/>
        </w:rPr>
        <w:t>State and illustrate</w:t>
      </w:r>
      <w:r>
        <w:rPr>
          <w:sz w:val="24"/>
          <w:szCs w:val="24"/>
        </w:rPr>
        <w:t xml:space="preserve"> the factors that define the atomic and electronic structure of surfaces.</w:t>
      </w:r>
    </w:p>
    <w:p w14:paraId="0000002B" w14:textId="3FCF4B8F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 xml:space="preserve">Synthesize </w:t>
      </w:r>
      <w:r>
        <w:rPr>
          <w:color w:val="000000"/>
          <w:sz w:val="24"/>
          <w:szCs w:val="24"/>
        </w:rPr>
        <w:t xml:space="preserve">learning, discussions, practice and topical research through </w:t>
      </w:r>
      <w:r w:rsidR="00A43BB5">
        <w:rPr>
          <w:color w:val="000000"/>
          <w:sz w:val="24"/>
          <w:szCs w:val="24"/>
        </w:rPr>
        <w:t>mind map</w:t>
      </w:r>
      <w:r>
        <w:rPr>
          <w:color w:val="000000"/>
          <w:sz w:val="24"/>
          <w:szCs w:val="24"/>
        </w:rPr>
        <w:t xml:space="preserve"> activities and final portfolio </w:t>
      </w:r>
      <w:r w:rsidR="00BB5AC9">
        <w:rPr>
          <w:color w:val="000000"/>
          <w:sz w:val="24"/>
          <w:szCs w:val="24"/>
        </w:rPr>
        <w:t>project.</w:t>
      </w:r>
    </w:p>
    <w:p w14:paraId="46D68ED7" w14:textId="77777777" w:rsidR="00BB5AC9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Synthesize</w:t>
      </w:r>
      <w:r w:rsidRPr="00BB5AC9">
        <w:rPr>
          <w:color w:val="000000"/>
          <w:sz w:val="24"/>
          <w:szCs w:val="24"/>
        </w:rPr>
        <w:t xml:space="preserve"> theory and research into an in-depth paper on a related topic to graduate study area.</w:t>
      </w:r>
    </w:p>
    <w:p w14:paraId="0000002D" w14:textId="00BBFC9C" w:rsidR="00963B50" w:rsidRPr="00BB5AC9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Use</w:t>
      </w:r>
      <w:r w:rsidRPr="00BB5AC9">
        <w:rPr>
          <w:color w:val="000000"/>
          <w:sz w:val="24"/>
          <w:szCs w:val="24"/>
        </w:rPr>
        <w:t xml:space="preserve"> correct terminology and methods to describe wood machining techniques and procedures.</w:t>
      </w:r>
    </w:p>
    <w:p w14:paraId="0000002E" w14:textId="77777777" w:rsidR="00963B50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A43BB5">
        <w:rPr>
          <w:b/>
          <w:bCs/>
          <w:color w:val="000000"/>
          <w:sz w:val="24"/>
          <w:szCs w:val="24"/>
        </w:rPr>
        <w:t>Use</w:t>
      </w:r>
      <w:r>
        <w:rPr>
          <w:color w:val="000000"/>
          <w:sz w:val="24"/>
          <w:szCs w:val="24"/>
        </w:rPr>
        <w:t xml:space="preserve"> effective writing </w:t>
      </w:r>
      <w:r>
        <w:rPr>
          <w:color w:val="000000"/>
          <w:sz w:val="24"/>
          <w:szCs w:val="24"/>
        </w:rPr>
        <w:t>skills to communicate understanding of readings.</w:t>
      </w:r>
    </w:p>
    <w:p w14:paraId="00000033" w14:textId="4FC7193A" w:rsidR="00963B50" w:rsidRPr="00FA6769" w:rsidRDefault="008E74D6" w:rsidP="00BB5A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FA6769">
        <w:rPr>
          <w:b/>
          <w:bCs/>
          <w:color w:val="000000"/>
          <w:sz w:val="24"/>
          <w:szCs w:val="24"/>
        </w:rPr>
        <w:t xml:space="preserve">Write </w:t>
      </w:r>
      <w:r w:rsidRPr="00FA6769">
        <w:rPr>
          <w:color w:val="000000"/>
          <w:sz w:val="24"/>
          <w:szCs w:val="24"/>
        </w:rPr>
        <w:t>effective arguments about a variety of professional, technical, and scientific texts, both print and digital/</w:t>
      </w:r>
      <w:r w:rsidR="00A43BB5" w:rsidRPr="00FA6769">
        <w:rPr>
          <w:color w:val="000000"/>
          <w:sz w:val="24"/>
          <w:szCs w:val="24"/>
        </w:rPr>
        <w:t>online.</w:t>
      </w:r>
    </w:p>
    <w:p w14:paraId="00000036" w14:textId="433ADB13" w:rsidR="00963B50" w:rsidRPr="008E74D6" w:rsidRDefault="008E74D6">
      <w:pPr>
        <w:spacing w:after="0" w:line="300" w:lineRule="auto"/>
        <w:rPr>
          <w:bCs/>
          <w:sz w:val="36"/>
          <w:szCs w:val="36"/>
        </w:rPr>
      </w:pPr>
      <w:r w:rsidRPr="008E74D6">
        <w:rPr>
          <w:bCs/>
          <w:sz w:val="36"/>
          <w:szCs w:val="36"/>
        </w:rPr>
        <w:lastRenderedPageBreak/>
        <w:t>Action V</w:t>
      </w:r>
      <w:r w:rsidRPr="008E74D6">
        <w:rPr>
          <w:bCs/>
          <w:sz w:val="36"/>
          <w:szCs w:val="36"/>
        </w:rPr>
        <w:t>erbs U</w:t>
      </w:r>
      <w:r w:rsidRPr="008E74D6">
        <w:rPr>
          <w:bCs/>
          <w:sz w:val="36"/>
          <w:szCs w:val="36"/>
        </w:rPr>
        <w:t xml:space="preserve">sed in the </w:t>
      </w:r>
      <w:r w:rsidRPr="008E74D6">
        <w:rPr>
          <w:b/>
          <w:sz w:val="36"/>
          <w:szCs w:val="36"/>
          <w:u w:val="single"/>
        </w:rPr>
        <w:t>I</w:t>
      </w:r>
      <w:r w:rsidRPr="008E74D6">
        <w:rPr>
          <w:b/>
          <w:sz w:val="36"/>
          <w:szCs w:val="36"/>
          <w:u w:val="single"/>
        </w:rPr>
        <w:t xml:space="preserve">ncorrect </w:t>
      </w:r>
      <w:r w:rsidRPr="008E74D6">
        <w:rPr>
          <w:bCs/>
          <w:sz w:val="36"/>
          <w:szCs w:val="36"/>
        </w:rPr>
        <w:t>C</w:t>
      </w:r>
      <w:r w:rsidRPr="008E74D6">
        <w:rPr>
          <w:bCs/>
          <w:sz w:val="36"/>
          <w:szCs w:val="36"/>
        </w:rPr>
        <w:t>ontext:</w:t>
      </w:r>
    </w:p>
    <w:p w14:paraId="00000037" w14:textId="787477BA" w:rsidR="00963B50" w:rsidRDefault="008E74D6" w:rsidP="00FA6769">
      <w:pPr>
        <w:numPr>
          <w:ilvl w:val="0"/>
          <w:numId w:val="1"/>
        </w:numPr>
        <w:spacing w:after="0" w:line="300" w:lineRule="auto"/>
        <w:ind w:left="567" w:hanging="567"/>
        <w:rPr>
          <w:sz w:val="24"/>
          <w:szCs w:val="24"/>
        </w:rPr>
      </w:pPr>
      <w:r w:rsidRPr="00BB5AC9">
        <w:rPr>
          <w:b/>
          <w:bCs/>
          <w:sz w:val="24"/>
          <w:szCs w:val="24"/>
        </w:rPr>
        <w:t>Appreciate</w:t>
      </w:r>
      <w:r>
        <w:rPr>
          <w:sz w:val="24"/>
          <w:szCs w:val="24"/>
        </w:rPr>
        <w:t xml:space="preserve"> film studies as a scholarly discipline, having </w:t>
      </w:r>
      <w:r w:rsidR="00BB5AC9">
        <w:rPr>
          <w:sz w:val="24"/>
          <w:szCs w:val="24"/>
        </w:rPr>
        <w:t>studied</w:t>
      </w:r>
      <w:r>
        <w:rPr>
          <w:sz w:val="24"/>
          <w:szCs w:val="24"/>
        </w:rPr>
        <w:t xml:space="preserve"> a variety o</w:t>
      </w:r>
      <w:r>
        <w:rPr>
          <w:sz w:val="24"/>
          <w:szCs w:val="24"/>
        </w:rPr>
        <w:t>f critical approaches</w:t>
      </w:r>
      <w:r w:rsidR="00BB5AC9">
        <w:rPr>
          <w:sz w:val="24"/>
          <w:szCs w:val="24"/>
        </w:rPr>
        <w:t>.</w:t>
      </w:r>
    </w:p>
    <w:p w14:paraId="00000038" w14:textId="33195A73" w:rsidR="00963B50" w:rsidRDefault="008E74D6" w:rsidP="00FA6769">
      <w:pPr>
        <w:numPr>
          <w:ilvl w:val="0"/>
          <w:numId w:val="1"/>
        </w:numPr>
        <w:spacing w:after="0" w:line="300" w:lineRule="auto"/>
        <w:ind w:left="567" w:hanging="567"/>
        <w:rPr>
          <w:sz w:val="24"/>
          <w:szCs w:val="24"/>
        </w:rPr>
      </w:pPr>
      <w:r w:rsidRPr="00BB5AC9">
        <w:rPr>
          <w:b/>
          <w:bCs/>
          <w:sz w:val="24"/>
          <w:szCs w:val="24"/>
        </w:rPr>
        <w:t>Clarify</w:t>
      </w:r>
      <w:r>
        <w:rPr>
          <w:sz w:val="24"/>
          <w:szCs w:val="24"/>
        </w:rPr>
        <w:t xml:space="preserve"> a career choice through observations and experiences in agricultural </w:t>
      </w:r>
      <w:r w:rsidR="00BB5AC9">
        <w:rPr>
          <w:sz w:val="24"/>
          <w:szCs w:val="24"/>
        </w:rPr>
        <w:t>education.</w:t>
      </w:r>
    </w:p>
    <w:p w14:paraId="00000039" w14:textId="42EE4422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Comprehend</w:t>
      </w:r>
      <w:r>
        <w:rPr>
          <w:color w:val="000000"/>
          <w:sz w:val="24"/>
          <w:szCs w:val="24"/>
        </w:rPr>
        <w:t xml:space="preserve"> the different raw materials used for wine </w:t>
      </w:r>
      <w:r w:rsidR="00BB5AC9">
        <w:rPr>
          <w:color w:val="000000"/>
          <w:sz w:val="24"/>
          <w:szCs w:val="24"/>
        </w:rPr>
        <w:t>production.</w:t>
      </w:r>
    </w:p>
    <w:p w14:paraId="0000003A" w14:textId="77777777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Demonstrate an understanding</w:t>
      </w:r>
      <w:r>
        <w:rPr>
          <w:color w:val="000000"/>
          <w:sz w:val="24"/>
          <w:szCs w:val="24"/>
        </w:rPr>
        <w:t xml:space="preserve"> of how perspectives can change depending on cultural or historical contexts.</w:t>
      </w:r>
    </w:p>
    <w:p w14:paraId="0000003B" w14:textId="0DE2E865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Demonstrate considerations</w:t>
      </w:r>
      <w:r>
        <w:rPr>
          <w:color w:val="000000"/>
          <w:sz w:val="24"/>
          <w:szCs w:val="24"/>
        </w:rPr>
        <w:t xml:space="preserve"> and observations and the human dimensions of budgeting and resources </w:t>
      </w:r>
      <w:r w:rsidR="00BB5AC9">
        <w:rPr>
          <w:color w:val="000000"/>
          <w:sz w:val="24"/>
          <w:szCs w:val="24"/>
        </w:rPr>
        <w:t>management.</w:t>
      </w:r>
      <w:r>
        <w:rPr>
          <w:color w:val="000000"/>
          <w:sz w:val="24"/>
          <w:szCs w:val="24"/>
        </w:rPr>
        <w:t xml:space="preserve"> </w:t>
      </w:r>
    </w:p>
    <w:p w14:paraId="0000003C" w14:textId="26E020D5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Demonstrate insight</w:t>
      </w:r>
      <w:r>
        <w:rPr>
          <w:color w:val="000000"/>
          <w:sz w:val="24"/>
          <w:szCs w:val="24"/>
        </w:rPr>
        <w:t xml:space="preserve"> into the role of raw materials in terms of different wine style </w:t>
      </w:r>
      <w:r w:rsidR="00BB5AC9">
        <w:rPr>
          <w:color w:val="000000"/>
          <w:sz w:val="24"/>
          <w:szCs w:val="24"/>
        </w:rPr>
        <w:t>qualities.</w:t>
      </w:r>
    </w:p>
    <w:p w14:paraId="0000003D" w14:textId="48006ACC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Demonstrate knowledge</w:t>
      </w:r>
      <w:r>
        <w:rPr>
          <w:color w:val="000000"/>
          <w:sz w:val="24"/>
          <w:szCs w:val="24"/>
        </w:rPr>
        <w:t xml:space="preserve"> of leadership principles, issues</w:t>
      </w:r>
      <w:r>
        <w:rPr>
          <w:color w:val="000000"/>
          <w:sz w:val="24"/>
          <w:szCs w:val="24"/>
        </w:rPr>
        <w:t xml:space="preserve">, and </w:t>
      </w:r>
      <w:r w:rsidR="00BB5AC9">
        <w:rPr>
          <w:color w:val="000000"/>
          <w:sz w:val="24"/>
          <w:szCs w:val="24"/>
        </w:rPr>
        <w:t>characteristics.</w:t>
      </w:r>
    </w:p>
    <w:p w14:paraId="0000003E" w14:textId="6ABC24C9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Develop an awareness</w:t>
      </w:r>
      <w:r>
        <w:rPr>
          <w:color w:val="000000"/>
          <w:sz w:val="24"/>
          <w:szCs w:val="24"/>
        </w:rPr>
        <w:t xml:space="preserve"> and appreciation of the importance of effective recruitment and selection practices in the functioning of modern </w:t>
      </w:r>
      <w:r w:rsidR="00BB5AC9">
        <w:rPr>
          <w:color w:val="000000"/>
          <w:sz w:val="24"/>
          <w:szCs w:val="24"/>
        </w:rPr>
        <w:t>organizations.</w:t>
      </w:r>
    </w:p>
    <w:p w14:paraId="0000003F" w14:textId="7A3A5632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Develop an understanding</w:t>
      </w:r>
      <w:r>
        <w:rPr>
          <w:color w:val="000000"/>
          <w:sz w:val="24"/>
          <w:szCs w:val="24"/>
        </w:rPr>
        <w:t xml:space="preserve"> of the logistics that are required for trips/</w:t>
      </w:r>
      <w:r w:rsidR="00BB5AC9">
        <w:rPr>
          <w:color w:val="000000"/>
          <w:sz w:val="24"/>
          <w:szCs w:val="24"/>
        </w:rPr>
        <w:t>outings.</w:t>
      </w:r>
    </w:p>
    <w:p w14:paraId="00000041" w14:textId="02116E2A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Develop skills</w:t>
      </w:r>
      <w:r>
        <w:rPr>
          <w:color w:val="000000"/>
          <w:sz w:val="24"/>
          <w:szCs w:val="24"/>
        </w:rPr>
        <w:t xml:space="preserve"> in facilitating discussions on scientific topics that may be subjects of societal </w:t>
      </w:r>
      <w:r w:rsidR="00BB5AC9">
        <w:rPr>
          <w:color w:val="000000"/>
          <w:sz w:val="24"/>
          <w:szCs w:val="24"/>
        </w:rPr>
        <w:t>debate.</w:t>
      </w:r>
    </w:p>
    <w:p w14:paraId="00000042" w14:textId="7ECF66A8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Expl</w:t>
      </w:r>
      <w:r w:rsidRPr="00BB5AC9">
        <w:rPr>
          <w:b/>
          <w:bCs/>
          <w:color w:val="000000"/>
          <w:sz w:val="24"/>
          <w:szCs w:val="24"/>
        </w:rPr>
        <w:t>ore</w:t>
      </w:r>
      <w:r>
        <w:rPr>
          <w:color w:val="000000"/>
          <w:sz w:val="24"/>
          <w:szCs w:val="24"/>
        </w:rPr>
        <w:t xml:space="preserve"> a personal teaching philosophy and approach based in </w:t>
      </w:r>
      <w:r w:rsidR="00BB5AC9">
        <w:rPr>
          <w:color w:val="000000"/>
          <w:sz w:val="24"/>
          <w:szCs w:val="24"/>
        </w:rPr>
        <w:t>methodology.</w:t>
      </w:r>
    </w:p>
    <w:p w14:paraId="00000043" w14:textId="1AD8AC48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 xml:space="preserve">Explore </w:t>
      </w:r>
      <w:r>
        <w:rPr>
          <w:color w:val="000000"/>
          <w:sz w:val="24"/>
          <w:szCs w:val="24"/>
        </w:rPr>
        <w:t xml:space="preserve">economic concepts and thinking beyond the textbook </w:t>
      </w:r>
      <w:r w:rsidR="00BB5AC9">
        <w:rPr>
          <w:color w:val="000000"/>
          <w:sz w:val="24"/>
          <w:szCs w:val="24"/>
        </w:rPr>
        <w:t>format.</w:t>
      </w:r>
    </w:p>
    <w:p w14:paraId="00000044" w14:textId="45716951" w:rsidR="00963B50" w:rsidRDefault="008E74D6" w:rsidP="00FA6769">
      <w:pPr>
        <w:numPr>
          <w:ilvl w:val="0"/>
          <w:numId w:val="1"/>
        </w:numPr>
        <w:spacing w:after="0" w:line="300" w:lineRule="auto"/>
        <w:ind w:left="567" w:hanging="567"/>
        <w:rPr>
          <w:sz w:val="24"/>
          <w:szCs w:val="24"/>
        </w:rPr>
      </w:pPr>
      <w:r w:rsidRPr="00BB5AC9">
        <w:rPr>
          <w:b/>
          <w:bCs/>
          <w:sz w:val="24"/>
          <w:szCs w:val="24"/>
        </w:rPr>
        <w:t>Gain familiarity</w:t>
      </w:r>
      <w:r>
        <w:rPr>
          <w:sz w:val="24"/>
          <w:szCs w:val="24"/>
        </w:rPr>
        <w:t xml:space="preserve"> with existing research and practice in recruitment and selection and learn to interpret and communicate </w:t>
      </w:r>
      <w:r>
        <w:rPr>
          <w:sz w:val="24"/>
          <w:szCs w:val="24"/>
        </w:rPr>
        <w:t xml:space="preserve">highly technical information to a wide range of individuals in a manner that is </w:t>
      </w:r>
      <w:r w:rsidR="00BB5AC9">
        <w:rPr>
          <w:sz w:val="24"/>
          <w:szCs w:val="24"/>
        </w:rPr>
        <w:t>understandable.</w:t>
      </w:r>
    </w:p>
    <w:p w14:paraId="00000045" w14:textId="042D4F3B" w:rsidR="00963B50" w:rsidRDefault="008E74D6" w:rsidP="00FA6769">
      <w:pPr>
        <w:numPr>
          <w:ilvl w:val="0"/>
          <w:numId w:val="1"/>
        </w:numPr>
        <w:spacing w:after="0" w:line="300" w:lineRule="auto"/>
        <w:ind w:left="567" w:hanging="567"/>
        <w:rPr>
          <w:sz w:val="24"/>
          <w:szCs w:val="24"/>
        </w:rPr>
      </w:pPr>
      <w:r w:rsidRPr="00BB5AC9">
        <w:rPr>
          <w:b/>
          <w:bCs/>
          <w:sz w:val="24"/>
          <w:szCs w:val="24"/>
        </w:rPr>
        <w:t>Gain observational skills</w:t>
      </w:r>
      <w:r>
        <w:rPr>
          <w:sz w:val="24"/>
          <w:szCs w:val="24"/>
        </w:rPr>
        <w:t xml:space="preserve">, reflective writing ability, and practical experiences that will serve as a foundation for future course work and career </w:t>
      </w:r>
      <w:r w:rsidR="00BB5AC9">
        <w:rPr>
          <w:sz w:val="24"/>
          <w:szCs w:val="24"/>
        </w:rPr>
        <w:t>goals.</w:t>
      </w:r>
    </w:p>
    <w:p w14:paraId="00000046" w14:textId="77777777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Have a c</w:t>
      </w:r>
      <w:r w:rsidRPr="00BB5AC9">
        <w:rPr>
          <w:b/>
          <w:bCs/>
          <w:color w:val="000000"/>
          <w:sz w:val="24"/>
          <w:szCs w:val="24"/>
        </w:rPr>
        <w:t>lear overview</w:t>
      </w:r>
      <w:r>
        <w:rPr>
          <w:color w:val="000000"/>
          <w:sz w:val="24"/>
          <w:szCs w:val="24"/>
        </w:rPr>
        <w:t xml:space="preserve"> of the science of winemaking from grape to glass.</w:t>
      </w:r>
    </w:p>
    <w:p w14:paraId="00000047" w14:textId="77777777" w:rsidR="00963B50" w:rsidRDefault="008E74D6" w:rsidP="00FA6769">
      <w:pPr>
        <w:numPr>
          <w:ilvl w:val="0"/>
          <w:numId w:val="1"/>
        </w:numPr>
        <w:spacing w:after="0" w:line="300" w:lineRule="auto"/>
        <w:ind w:left="567" w:hanging="567"/>
        <w:rPr>
          <w:sz w:val="24"/>
          <w:szCs w:val="24"/>
        </w:rPr>
      </w:pPr>
      <w:r w:rsidRPr="00BB5AC9">
        <w:rPr>
          <w:b/>
          <w:bCs/>
          <w:sz w:val="24"/>
          <w:szCs w:val="24"/>
        </w:rPr>
        <w:t>Know</w:t>
      </w:r>
      <w:r>
        <w:rPr>
          <w:sz w:val="24"/>
          <w:szCs w:val="24"/>
        </w:rPr>
        <w:t xml:space="preserve"> basic concepts of economic development and their extension to sustainable development. </w:t>
      </w:r>
    </w:p>
    <w:p w14:paraId="00000048" w14:textId="77777777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Learn to use</w:t>
      </w:r>
      <w:r>
        <w:rPr>
          <w:color w:val="000000"/>
          <w:sz w:val="24"/>
          <w:szCs w:val="24"/>
        </w:rPr>
        <w:t xml:space="preserve"> appropriate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conceptual frameworks from management research and practice to diagnose an</w:t>
      </w:r>
      <w:r>
        <w:rPr>
          <w:color w:val="000000"/>
          <w:sz w:val="24"/>
          <w:szCs w:val="24"/>
        </w:rPr>
        <w:t>d improve the reliability and validity of recruitment and selection systems.</w:t>
      </w:r>
    </w:p>
    <w:p w14:paraId="00000049" w14:textId="610A404B" w:rsidR="00963B50" w:rsidRDefault="008E74D6" w:rsidP="00FA67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567" w:hanging="567"/>
        <w:rPr>
          <w:color w:val="000000"/>
          <w:sz w:val="24"/>
          <w:szCs w:val="24"/>
        </w:rPr>
      </w:pPr>
      <w:r w:rsidRPr="00BB5AC9">
        <w:rPr>
          <w:b/>
          <w:bCs/>
          <w:color w:val="000000"/>
          <w:sz w:val="24"/>
          <w:szCs w:val="24"/>
        </w:rPr>
        <w:t>Recognize</w:t>
      </w:r>
      <w:r>
        <w:rPr>
          <w:color w:val="000000"/>
          <w:sz w:val="24"/>
          <w:szCs w:val="24"/>
        </w:rPr>
        <w:t xml:space="preserve"> the different types of budgets models impact for institutions and department </w:t>
      </w:r>
      <w:r w:rsidR="00BB5AC9">
        <w:rPr>
          <w:color w:val="000000"/>
          <w:sz w:val="24"/>
          <w:szCs w:val="24"/>
        </w:rPr>
        <w:t>budgets.</w:t>
      </w:r>
    </w:p>
    <w:p w14:paraId="0000004A" w14:textId="59B8FB32" w:rsidR="00963B50" w:rsidRDefault="008E74D6" w:rsidP="00FA6769">
      <w:pPr>
        <w:numPr>
          <w:ilvl w:val="0"/>
          <w:numId w:val="1"/>
        </w:numPr>
        <w:spacing w:after="0" w:line="300" w:lineRule="auto"/>
        <w:ind w:left="567" w:hanging="567"/>
        <w:rPr>
          <w:sz w:val="24"/>
          <w:szCs w:val="24"/>
        </w:rPr>
      </w:pPr>
      <w:r w:rsidRPr="00BB5AC9">
        <w:rPr>
          <w:b/>
          <w:bCs/>
          <w:sz w:val="24"/>
          <w:szCs w:val="24"/>
        </w:rPr>
        <w:t>Qualify</w:t>
      </w:r>
      <w:r>
        <w:rPr>
          <w:sz w:val="24"/>
          <w:szCs w:val="24"/>
        </w:rPr>
        <w:t xml:space="preserve"> findings around educational inequities and course of action/remedy through t</w:t>
      </w:r>
      <w:r>
        <w:rPr>
          <w:sz w:val="24"/>
          <w:szCs w:val="24"/>
        </w:rPr>
        <w:t xml:space="preserve">he implementation of a pilot </w:t>
      </w:r>
      <w:r w:rsidR="00BB5AC9">
        <w:rPr>
          <w:sz w:val="24"/>
          <w:szCs w:val="24"/>
        </w:rPr>
        <w:t>assessment.</w:t>
      </w:r>
    </w:p>
    <w:p w14:paraId="0000004C" w14:textId="27F851D9" w:rsidR="00963B50" w:rsidRPr="00FA6769" w:rsidRDefault="008E74D6" w:rsidP="00FA6769">
      <w:pPr>
        <w:numPr>
          <w:ilvl w:val="0"/>
          <w:numId w:val="1"/>
        </w:numPr>
        <w:spacing w:after="0" w:line="300" w:lineRule="auto"/>
        <w:ind w:left="567" w:hanging="567"/>
        <w:rPr>
          <w:b/>
          <w:sz w:val="24"/>
          <w:szCs w:val="24"/>
        </w:rPr>
      </w:pPr>
      <w:r w:rsidRPr="00FA6769">
        <w:rPr>
          <w:b/>
          <w:bCs/>
          <w:sz w:val="24"/>
          <w:szCs w:val="24"/>
        </w:rPr>
        <w:t xml:space="preserve">Understand </w:t>
      </w:r>
      <w:r w:rsidRPr="00FA6769">
        <w:rPr>
          <w:sz w:val="24"/>
          <w:szCs w:val="24"/>
        </w:rPr>
        <w:t xml:space="preserve">fundamentals of risk management for wilderness </w:t>
      </w:r>
      <w:r w:rsidR="00BB5AC9" w:rsidRPr="00FA6769">
        <w:rPr>
          <w:sz w:val="24"/>
          <w:szCs w:val="24"/>
        </w:rPr>
        <w:t>trips.</w:t>
      </w:r>
    </w:p>
    <w:p w14:paraId="0000004D" w14:textId="77777777" w:rsidR="00963B50" w:rsidRDefault="00963B5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963B5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itura Sans Grot 1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8193B"/>
    <w:multiLevelType w:val="multilevel"/>
    <w:tmpl w:val="22545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EAD4B25"/>
    <w:multiLevelType w:val="multilevel"/>
    <w:tmpl w:val="33EA2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B50"/>
    <w:rsid w:val="008E74D6"/>
    <w:rsid w:val="00963B50"/>
    <w:rsid w:val="00A43BB5"/>
    <w:rsid w:val="00BB5AC9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B165"/>
  <w15:docId w15:val="{1CDF1CB0-BE02-4DEA-ADA7-C0D8E761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82432"/>
    <w:pPr>
      <w:ind w:left="720"/>
      <w:contextualSpacing/>
    </w:pPr>
  </w:style>
  <w:style w:type="character" w:customStyle="1" w:styleId="NormalText">
    <w:name w:val="Normal Text"/>
    <w:basedOn w:val="DefaultParagraphFont"/>
    <w:uiPriority w:val="1"/>
    <w:rsid w:val="00F82432"/>
    <w:rPr>
      <w:rFonts w:asciiTheme="minorHAnsi" w:hAnsiTheme="minorHAnsi"/>
      <w:color w:val="auto"/>
      <w:sz w:val="22"/>
    </w:rPr>
  </w:style>
  <w:style w:type="paragraph" w:styleId="NoSpacing">
    <w:name w:val="No Spacing"/>
    <w:uiPriority w:val="1"/>
    <w:qFormat/>
    <w:rsid w:val="00F82432"/>
    <w:pPr>
      <w:spacing w:after="0" w:line="240" w:lineRule="auto"/>
    </w:pPr>
    <w:rPr>
      <w:sz w:val="21"/>
      <w:szCs w:val="21"/>
      <w:lang w:val="en" w:eastAsia="zh-TW"/>
    </w:rPr>
  </w:style>
  <w:style w:type="paragraph" w:styleId="BodyText">
    <w:name w:val="Body Text"/>
    <w:basedOn w:val="Normal"/>
    <w:link w:val="BodyTextChar"/>
    <w:rsid w:val="00F82432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82432"/>
    <w:rPr>
      <w:rFonts w:ascii="Times New Roman" w:eastAsia="Times New Roman" w:hAnsi="Times New Roman" w:cs="Times New Roman"/>
      <w:sz w:val="32"/>
      <w:szCs w:val="24"/>
      <w:lang w:val="en-US" w:eastAsia="en-US"/>
    </w:rPr>
  </w:style>
  <w:style w:type="character" w:customStyle="1" w:styleId="diffadded">
    <w:name w:val="diffadded"/>
    <w:basedOn w:val="DefaultParagraphFont"/>
    <w:rsid w:val="001B250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25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2509"/>
  </w:style>
  <w:style w:type="paragraph" w:customStyle="1" w:styleId="Default">
    <w:name w:val="Default"/>
    <w:rsid w:val="000D1DAA"/>
    <w:pPr>
      <w:autoSpaceDE w:val="0"/>
      <w:autoSpaceDN w:val="0"/>
      <w:adjustRightInd w:val="0"/>
      <w:spacing w:after="0" w:line="240" w:lineRule="auto"/>
    </w:pPr>
    <w:rPr>
      <w:rFonts w:ascii="Leitura Sans Grot 1" w:eastAsiaTheme="minorHAnsi" w:hAnsi="Leitura Sans Grot 1" w:cs="Leitura Sans Grot 1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B43443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4JxI+QsP5KtCLoMu0wv4L9pdw==">AMUW2mXeFA5OAYHEyxxDiMp8QUGASZwq7X9ELA/ksqDHPrIsK8JtuqmD1bpUVI6w4/dfE97rupHclWwKia92ayGHmixHGkgMwm1vOZQL8+0tPIjO0Tz8lSs=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Gunawan, Meilianty</dc:creator>
  <cp:lastModifiedBy>Gunawan, Meilianty</cp:lastModifiedBy>
  <cp:revision>3</cp:revision>
  <dcterms:created xsi:type="dcterms:W3CDTF">2021-02-17T18:34:00Z</dcterms:created>
  <dcterms:modified xsi:type="dcterms:W3CDTF">2021-02-17T18:36:00Z</dcterms:modified>
</cp:coreProperties>
</file>