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DBF1" w14:textId="0B2E1EF1" w:rsidR="00845C8E" w:rsidRPr="00845C8E" w:rsidRDefault="00582D98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Go to </w:t>
      </w:r>
      <w:hyperlink r:id="rId7" w:history="1">
        <w:r w:rsidR="00592463" w:rsidRPr="00404FFA">
          <w:rPr>
            <w:rStyle w:val="Hyperlink"/>
            <w:rFonts w:asciiTheme="minorHAnsi" w:hAnsiTheme="minorHAnsi" w:cstheme="minorHAnsi"/>
            <w:sz w:val="22"/>
            <w:szCs w:val="22"/>
          </w:rPr>
          <w:t>https://nextcatalog.oregonstate.edu/courseadmin/</w:t>
        </w:r>
      </w:hyperlink>
      <w:r w:rsidR="00592463" w:rsidRPr="00404FFA">
        <w:rPr>
          <w:rFonts w:asciiTheme="minorHAnsi" w:hAnsiTheme="minorHAnsi" w:cstheme="minorHAnsi"/>
          <w:color w:val="1B4684"/>
          <w:sz w:val="22"/>
          <w:szCs w:val="22"/>
        </w:rPr>
        <w:t xml:space="preserve"> </w:t>
      </w:r>
    </w:p>
    <w:p w14:paraId="0365C3FE" w14:textId="77777777" w:rsidR="00845C8E" w:rsidRDefault="00845C8E" w:rsidP="00845C8E">
      <w:pPr>
        <w:pStyle w:val="Default"/>
        <w:ind w:left="450"/>
        <w:rPr>
          <w:rFonts w:asciiTheme="minorHAnsi" w:hAnsiTheme="minorHAnsi" w:cstheme="minorHAnsi"/>
          <w:color w:val="auto"/>
          <w:sz w:val="22"/>
          <w:szCs w:val="22"/>
        </w:rPr>
      </w:pPr>
    </w:p>
    <w:p w14:paraId="4E0E0C24" w14:textId="77777777" w:rsidR="00845C8E" w:rsidRDefault="00582D98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45C8E">
        <w:rPr>
          <w:rFonts w:asciiTheme="minorHAnsi" w:hAnsiTheme="minorHAnsi" w:cstheme="minorHAnsi"/>
          <w:color w:val="auto"/>
          <w:sz w:val="22"/>
          <w:szCs w:val="22"/>
        </w:rPr>
        <w:t>Log on using your ONID</w:t>
      </w:r>
      <w:r w:rsidR="007322CA"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6F39" w:rsidRPr="00845C8E">
        <w:rPr>
          <w:rFonts w:asciiTheme="minorHAnsi" w:hAnsiTheme="minorHAnsi" w:cstheme="minorHAnsi"/>
          <w:color w:val="auto"/>
          <w:sz w:val="22"/>
          <w:szCs w:val="22"/>
        </w:rPr>
        <w:t>username and</w:t>
      </w:r>
      <w:r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standard password.  </w:t>
      </w:r>
      <w:r w:rsidRPr="00845C8E">
        <w:rPr>
          <w:rFonts w:asciiTheme="minorHAnsi" w:hAnsiTheme="minorHAnsi" w:cstheme="minorHAnsi"/>
          <w:i/>
          <w:color w:val="auto"/>
          <w:sz w:val="22"/>
          <w:szCs w:val="22"/>
        </w:rPr>
        <w:t>DUO is required.</w:t>
      </w:r>
      <w:r w:rsidR="00592463"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2EC2"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If you are not able to login to CIM, contact </w:t>
      </w:r>
      <w:hyperlink r:id="rId8" w:history="1">
        <w:r w:rsidR="008D2EC2" w:rsidRPr="00845C8E">
          <w:rPr>
            <w:rStyle w:val="Hyperlink"/>
            <w:rFonts w:asciiTheme="minorHAnsi" w:hAnsiTheme="minorHAnsi" w:cstheme="minorHAnsi"/>
            <w:sz w:val="22"/>
            <w:szCs w:val="22"/>
          </w:rPr>
          <w:t>cim.help@oregonstate.edu</w:t>
        </w:r>
      </w:hyperlink>
      <w:r w:rsidR="008D2EC2"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and an administrator will grant you access. </w:t>
      </w:r>
    </w:p>
    <w:p w14:paraId="3E2DDFA6" w14:textId="77777777" w:rsidR="00845C8E" w:rsidRDefault="00845C8E" w:rsidP="00845C8E">
      <w:pPr>
        <w:pStyle w:val="ListParagraph"/>
        <w:rPr>
          <w:rFonts w:asciiTheme="minorHAnsi" w:hAnsiTheme="minorHAnsi" w:cstheme="minorHAnsi"/>
        </w:rPr>
      </w:pPr>
    </w:p>
    <w:p w14:paraId="5D3D9018" w14:textId="0F613C45" w:rsidR="009A24AE" w:rsidRPr="00845C8E" w:rsidRDefault="009A24AE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In the field to the left of the </w:t>
      </w:r>
      <w:r w:rsidRPr="005152D0">
        <w:rPr>
          <w:rFonts w:asciiTheme="minorHAnsi" w:hAnsiTheme="minorHAnsi" w:cstheme="minorHAnsi"/>
          <w:i/>
          <w:color w:val="auto"/>
          <w:sz w:val="22"/>
          <w:szCs w:val="22"/>
        </w:rPr>
        <w:t>Search</w:t>
      </w:r>
      <w:r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button, enter the subject code and number </w:t>
      </w:r>
      <w:r w:rsidR="008D2EC2"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of the course you wish to edit </w:t>
      </w:r>
      <w:r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and press the green </w:t>
      </w:r>
      <w:r w:rsidRPr="00845C8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Search </w:t>
      </w:r>
      <w:r w:rsidRPr="00845C8E">
        <w:rPr>
          <w:rFonts w:asciiTheme="minorHAnsi" w:hAnsiTheme="minorHAnsi" w:cstheme="minorHAnsi"/>
          <w:color w:val="auto"/>
          <w:sz w:val="22"/>
          <w:szCs w:val="22"/>
        </w:rPr>
        <w:t>button. If the course already exists, it will be displaye</w:t>
      </w:r>
      <w:r w:rsidR="006914DC">
        <w:rPr>
          <w:rFonts w:asciiTheme="minorHAnsi" w:hAnsiTheme="minorHAnsi" w:cstheme="minorHAnsi"/>
          <w:color w:val="auto"/>
          <w:sz w:val="22"/>
          <w:szCs w:val="22"/>
        </w:rPr>
        <w:t xml:space="preserve">d below the course listing box and already be selected. </w:t>
      </w:r>
      <w:r w:rsidR="003369F0" w:rsidRPr="00845C8E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A4500D8" w14:textId="729AE4A6" w:rsidR="00464668" w:rsidRDefault="008D2EC2" w:rsidP="009877F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4340C1B1" wp14:editId="6251AE5C">
            <wp:extent cx="6392545" cy="866775"/>
            <wp:effectExtent l="0" t="0" r="82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2B711" w14:textId="24EC5A3D" w:rsidR="004A6AB2" w:rsidRDefault="004A6AB2" w:rsidP="006914DC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0F728336" w14:textId="13F09AD0" w:rsidR="00592463" w:rsidRPr="00845C8E" w:rsidRDefault="00592463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Click on the green </w:t>
      </w:r>
      <w:r w:rsidRPr="005152D0">
        <w:rPr>
          <w:rFonts w:asciiTheme="minorHAnsi" w:hAnsiTheme="minorHAnsi" w:cstheme="minorHAnsi"/>
          <w:bCs/>
          <w:i/>
          <w:color w:val="auto"/>
          <w:sz w:val="22"/>
          <w:szCs w:val="22"/>
        </w:rPr>
        <w:t>Edit Course</w:t>
      </w:r>
      <w:r w:rsidRPr="00845C8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369F0" w:rsidRPr="00845C8E">
        <w:rPr>
          <w:rFonts w:asciiTheme="minorHAnsi" w:hAnsiTheme="minorHAnsi" w:cstheme="minorHAnsi"/>
          <w:color w:val="auto"/>
          <w:sz w:val="22"/>
          <w:szCs w:val="22"/>
        </w:rPr>
        <w:t>button</w:t>
      </w:r>
      <w:r w:rsidR="005D2990"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to open the form</w:t>
      </w:r>
      <w:r w:rsidR="00E731B6" w:rsidRPr="00845C8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3E8202" w14:textId="0A111203" w:rsidR="009877FC" w:rsidRDefault="009877FC" w:rsidP="009877F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D7CB894" w14:textId="36C148F4" w:rsidR="008D2EC2" w:rsidRPr="009877FC" w:rsidRDefault="009877FC" w:rsidP="009877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4F64163" wp14:editId="69427CF9">
            <wp:extent cx="6392545" cy="82677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6BFF" w14:textId="77EFDCAD" w:rsidR="00845C8E" w:rsidRDefault="00845C8E" w:rsidP="00845C8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B71C4E" w14:textId="592D5C93" w:rsidR="005806CA" w:rsidRPr="009877FC" w:rsidRDefault="00845C8E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CIM forms are dynamic</w:t>
      </w:r>
      <w:r w:rsidR="00171E4C" w:rsidRPr="00404FFA">
        <w:rPr>
          <w:rFonts w:asciiTheme="minorHAnsi" w:hAnsiTheme="minorHAnsi" w:cstheme="minorHAnsi"/>
          <w:sz w:val="22"/>
          <w:szCs w:val="22"/>
        </w:rPr>
        <w:t xml:space="preserve"> so fields open and close based on selections</w:t>
      </w:r>
      <w:r w:rsidR="00171E4C">
        <w:rPr>
          <w:rFonts w:asciiTheme="minorHAnsi" w:hAnsiTheme="minorHAnsi" w:cstheme="minorHAnsi"/>
          <w:sz w:val="22"/>
          <w:szCs w:val="22"/>
        </w:rPr>
        <w:t xml:space="preserve"> you</w:t>
      </w:r>
      <w:r w:rsidR="00171E4C" w:rsidRPr="00404FFA">
        <w:rPr>
          <w:rFonts w:asciiTheme="minorHAnsi" w:hAnsiTheme="minorHAnsi" w:cstheme="minorHAnsi"/>
          <w:sz w:val="22"/>
          <w:szCs w:val="22"/>
        </w:rPr>
        <w:t xml:space="preserve"> ma</w:t>
      </w:r>
      <w:r w:rsidR="00171E4C">
        <w:rPr>
          <w:rFonts w:asciiTheme="minorHAnsi" w:hAnsiTheme="minorHAnsi" w:cstheme="minorHAnsi"/>
          <w:sz w:val="22"/>
          <w:szCs w:val="22"/>
        </w:rPr>
        <w:t>k</w:t>
      </w:r>
      <w:r w:rsidR="00171E4C" w:rsidRPr="00404FFA">
        <w:rPr>
          <w:rFonts w:asciiTheme="minorHAnsi" w:hAnsiTheme="minorHAnsi" w:cstheme="minorHAnsi"/>
          <w:sz w:val="22"/>
          <w:szCs w:val="22"/>
        </w:rPr>
        <w:t xml:space="preserve">e early in the form. </w:t>
      </w:r>
      <w:r w:rsidR="00171E4C" w:rsidRPr="009877FC">
        <w:rPr>
          <w:rFonts w:asciiTheme="minorHAnsi" w:hAnsiTheme="minorHAnsi" w:cstheme="minorHAnsi"/>
          <w:sz w:val="22"/>
          <w:szCs w:val="22"/>
        </w:rPr>
        <w:t xml:space="preserve">To </w:t>
      </w:r>
      <w:r w:rsidR="009877FC" w:rsidRPr="009877FC">
        <w:rPr>
          <w:rFonts w:asciiTheme="minorHAnsi" w:hAnsiTheme="minorHAnsi" w:cstheme="minorHAnsi"/>
          <w:sz w:val="22"/>
          <w:szCs w:val="22"/>
        </w:rPr>
        <w:t xml:space="preserve">ensure your request is expedited, </w:t>
      </w:r>
      <w:r w:rsidR="009877FC">
        <w:rPr>
          <w:rFonts w:asciiTheme="minorHAnsi" w:hAnsiTheme="minorHAnsi" w:cstheme="minorHAnsi"/>
          <w:b/>
          <w:sz w:val="22"/>
          <w:szCs w:val="22"/>
        </w:rPr>
        <w:t xml:space="preserve">it is essential that you select ‘Change Schedule Type, </w:t>
      </w:r>
      <w:proofErr w:type="spellStart"/>
      <w:r w:rsidR="009877FC">
        <w:rPr>
          <w:rFonts w:asciiTheme="minorHAnsi" w:hAnsiTheme="minorHAnsi" w:cstheme="minorHAnsi"/>
          <w:b/>
          <w:sz w:val="22"/>
          <w:szCs w:val="22"/>
        </w:rPr>
        <w:t>Crosslisting</w:t>
      </w:r>
      <w:proofErr w:type="spellEnd"/>
      <w:r w:rsidR="009877FC">
        <w:rPr>
          <w:rFonts w:asciiTheme="minorHAnsi" w:hAnsiTheme="minorHAnsi" w:cstheme="minorHAnsi"/>
          <w:b/>
          <w:sz w:val="22"/>
          <w:szCs w:val="22"/>
        </w:rPr>
        <w:t xml:space="preserve"> or Campus’ as the type of change. </w:t>
      </w:r>
      <w:r w:rsidR="009877FC" w:rsidRPr="009877FC">
        <w:rPr>
          <w:rFonts w:asciiTheme="minorHAnsi" w:hAnsiTheme="minorHAnsi" w:cstheme="minorHAnsi"/>
          <w:sz w:val="22"/>
          <w:szCs w:val="22"/>
        </w:rPr>
        <w:t xml:space="preserve">The form will shrink </w:t>
      </w:r>
      <w:r w:rsidR="009877FC">
        <w:rPr>
          <w:rFonts w:asciiTheme="minorHAnsi" w:hAnsiTheme="minorHAnsi" w:cstheme="minorHAnsi"/>
          <w:sz w:val="22"/>
          <w:szCs w:val="22"/>
        </w:rPr>
        <w:t xml:space="preserve">and only show fields that you are eligible to change. </w:t>
      </w:r>
      <w:r w:rsidR="009877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A89B8A" w14:textId="5204BFCE" w:rsidR="009877FC" w:rsidRDefault="009877FC" w:rsidP="009877F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206278" w14:textId="775FD9D9" w:rsidR="00CF2D47" w:rsidRDefault="009877FC" w:rsidP="005924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68F3F044" wp14:editId="709B57C2">
            <wp:extent cx="5350924" cy="113163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22" cy="11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ED4D" w14:textId="77777777" w:rsidR="003D1D7A" w:rsidRPr="00404FFA" w:rsidRDefault="003D1D7A" w:rsidP="005924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306098" w14:textId="5DC0FBC8" w:rsidR="009877FC" w:rsidRDefault="009877FC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You must complete all required fields (outlined in red) before you </w:t>
      </w:r>
      <w:r w:rsidR="005152D0">
        <w:rPr>
          <w:rFonts w:asciiTheme="minorHAnsi" w:hAnsiTheme="minorHAnsi" w:cstheme="minorHAnsi"/>
          <w:color w:val="auto"/>
          <w:sz w:val="22"/>
          <w:szCs w:val="22"/>
        </w:rPr>
        <w:t xml:space="preserve">can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submit the proposal. Some fields will 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>pre</w:t>
      </w:r>
      <w:r>
        <w:rPr>
          <w:rFonts w:asciiTheme="minorHAnsi" w:hAnsiTheme="minorHAnsi" w:cstheme="minorHAnsi"/>
          <w:color w:val="auto"/>
          <w:sz w:val="22"/>
          <w:szCs w:val="22"/>
        </w:rPr>
        <w:t>-populate but as CIM is a new system, you will need to make additional selections.</w:t>
      </w:r>
      <w:r w:rsidR="0035773A">
        <w:rPr>
          <w:rFonts w:asciiTheme="minorHAnsi" w:hAnsiTheme="minorHAnsi" w:cstheme="minorHAnsi"/>
          <w:color w:val="auto"/>
          <w:sz w:val="22"/>
          <w:szCs w:val="22"/>
        </w:rPr>
        <w:t xml:space="preserve"> The form will remember those selections once the proposal has been approved the first time.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Refer to the blue help bubbles if you are unsure w</w:t>
      </w:r>
      <w:r w:rsidR="00DA3E47">
        <w:rPr>
          <w:rFonts w:asciiTheme="minorHAnsi" w:hAnsiTheme="minorHAnsi" w:cstheme="minorHAnsi"/>
          <w:color w:val="auto"/>
          <w:sz w:val="22"/>
          <w:szCs w:val="22"/>
        </w:rPr>
        <w:t>hat each field is referring to.</w:t>
      </w:r>
    </w:p>
    <w:p w14:paraId="6BBFB917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FBC4B2" w14:textId="5EA73969" w:rsidR="00DA3E47" w:rsidRDefault="00DA3E4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="00FD3B03">
        <w:rPr>
          <w:rFonts w:asciiTheme="minorHAnsi" w:hAnsiTheme="minorHAnsi" w:cstheme="minorHAnsi"/>
          <w:b/>
          <w:color w:val="auto"/>
          <w:sz w:val="22"/>
          <w:szCs w:val="22"/>
        </w:rPr>
        <w:t>ffective 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erm: </w:t>
      </w:r>
      <w:r w:rsidRPr="00DA3E47">
        <w:rPr>
          <w:rFonts w:asciiTheme="minorHAnsi" w:hAnsiTheme="minorHAnsi" w:cstheme="minorHAnsi"/>
          <w:color w:val="auto"/>
          <w:sz w:val="22"/>
          <w:szCs w:val="22"/>
        </w:rPr>
        <w:t xml:space="preserve">Select the term when you would like 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>he change to apply – t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his can be different to the term in which you want to teach the course in that format. </w:t>
      </w:r>
      <w:proofErr w:type="spellStart"/>
      <w:r w:rsidR="00704DD6">
        <w:rPr>
          <w:rFonts w:asciiTheme="minorHAnsi" w:hAnsiTheme="minorHAnsi" w:cstheme="minorHAnsi"/>
          <w:color w:val="auto"/>
          <w:sz w:val="22"/>
          <w:szCs w:val="22"/>
        </w:rPr>
        <w:t>Eg</w:t>
      </w:r>
      <w:proofErr w:type="spellEnd"/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gramStart"/>
      <w:r w:rsidR="00683383">
        <w:rPr>
          <w:rFonts w:asciiTheme="minorHAnsi" w:hAnsiTheme="minorHAnsi" w:cstheme="minorHAnsi"/>
          <w:color w:val="auto"/>
          <w:sz w:val="22"/>
          <w:szCs w:val="22"/>
        </w:rPr>
        <w:t>For</w:t>
      </w:r>
      <w:proofErr w:type="gramEnd"/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proofErr w:type="spellStart"/>
      <w:r w:rsidR="00683383">
        <w:rPr>
          <w:rFonts w:asciiTheme="minorHAnsi" w:hAnsiTheme="minorHAnsi" w:cstheme="minorHAnsi"/>
          <w:color w:val="auto"/>
          <w:sz w:val="22"/>
          <w:szCs w:val="22"/>
        </w:rPr>
        <w:t>crosslist</w:t>
      </w:r>
      <w:proofErr w:type="spellEnd"/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 request, 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if the effective term is Summer 2020, the course will appear in the Catalog as </w:t>
      </w:r>
      <w:proofErr w:type="spellStart"/>
      <w:r w:rsidR="00704DD6">
        <w:rPr>
          <w:rFonts w:asciiTheme="minorHAnsi" w:hAnsiTheme="minorHAnsi" w:cstheme="minorHAnsi"/>
          <w:color w:val="auto"/>
          <w:sz w:val="22"/>
          <w:szCs w:val="22"/>
        </w:rPr>
        <w:t>crosslisted</w:t>
      </w:r>
      <w:proofErr w:type="spellEnd"/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 from Summer 2020 even though you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 may not schedule the class until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 Spring 2021</w:t>
      </w:r>
      <w:r w:rsidR="00F85F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AE92AD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BCC2BFF" w14:textId="694DE010" w:rsidR="00DA3E47" w:rsidRDefault="00DA3E4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>Justification: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>In a short sentence, ex</w:t>
      </w:r>
      <w:r w:rsidR="001B2453">
        <w:rPr>
          <w:rFonts w:asciiTheme="minorHAnsi" w:hAnsiTheme="minorHAnsi" w:cstheme="minorHAnsi"/>
          <w:color w:val="auto"/>
          <w:sz w:val="22"/>
          <w:szCs w:val="22"/>
        </w:rPr>
        <w:t xml:space="preserve">plain what you are 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requesting. </w:t>
      </w:r>
      <w:proofErr w:type="spellStart"/>
      <w:r w:rsidR="001B2453">
        <w:rPr>
          <w:rFonts w:asciiTheme="minorHAnsi" w:hAnsiTheme="minorHAnsi" w:cstheme="minorHAnsi"/>
          <w:color w:val="auto"/>
          <w:sz w:val="22"/>
          <w:szCs w:val="22"/>
        </w:rPr>
        <w:t>Eg</w:t>
      </w:r>
      <w:proofErr w:type="spellEnd"/>
      <w:r w:rsidR="001B245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‘</w:t>
      </w:r>
      <w:r w:rsidR="001B245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dding </w:t>
      </w:r>
      <w:r w:rsidR="001B2453">
        <w:rPr>
          <w:rFonts w:asciiTheme="minorHAnsi" w:hAnsiTheme="minorHAnsi" w:cstheme="minorHAnsi"/>
          <w:color w:val="auto"/>
          <w:sz w:val="22"/>
          <w:szCs w:val="22"/>
        </w:rPr>
        <w:t>XX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schedule type</w:t>
      </w:r>
      <w:r w:rsidR="006914D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="001B24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48DAAA7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3F927D7" w14:textId="4AF71087" w:rsidR="00DA3E47" w:rsidRDefault="00DA3E4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3B03">
        <w:rPr>
          <w:rFonts w:asciiTheme="minorHAnsi" w:hAnsiTheme="minorHAnsi" w:cstheme="minorHAnsi"/>
          <w:b/>
          <w:color w:val="auto"/>
          <w:sz w:val="22"/>
          <w:szCs w:val="22"/>
        </w:rPr>
        <w:t>Primary Originators: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3B03">
        <w:rPr>
          <w:rFonts w:asciiTheme="minorHAnsi" w:hAnsiTheme="minorHAnsi" w:cstheme="minorHAnsi"/>
          <w:color w:val="auto"/>
          <w:sz w:val="22"/>
          <w:szCs w:val="22"/>
        </w:rPr>
        <w:t>Select yourself from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drop-down list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52F00">
        <w:rPr>
          <w:rFonts w:asciiTheme="minorHAnsi" w:hAnsiTheme="minorHAnsi" w:cstheme="minorHAnsi"/>
          <w:color w:val="auto"/>
          <w:sz w:val="22"/>
          <w:szCs w:val="22"/>
        </w:rPr>
        <w:t xml:space="preserve"> You may add other people if you wish but only the primary originator (the person who ‘submits’ the proposal) will receive notification of approval. </w:t>
      </w:r>
    </w:p>
    <w:p w14:paraId="6E43A9D1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CFACB8" w14:textId="0BC9DC0D" w:rsidR="00FD3B03" w:rsidRDefault="00FD3B03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3B03">
        <w:rPr>
          <w:rFonts w:asciiTheme="minorHAnsi" w:hAnsiTheme="minorHAnsi" w:cstheme="minorHAnsi"/>
          <w:b/>
          <w:color w:val="auto"/>
          <w:sz w:val="22"/>
          <w:szCs w:val="22"/>
        </w:rPr>
        <w:t>Liaisons: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Select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‘::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Liaison not required’ unless liaisons have pre-populated. Do not remove liaisons if they have pre-populated – your proposal will not be sent to them for this request but they remain in the form for future proposals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8A6C66" w14:textId="73BD70D7" w:rsidR="00FD3B03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459EEE87" wp14:editId="7D3185C9">
            <wp:extent cx="4588123" cy="652918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64" cy="6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14A1" w14:textId="136FCA05" w:rsidR="00FD3B03" w:rsidRDefault="00FD3B03" w:rsidP="00FD3B03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35F81E4" w14:textId="67BE46B7" w:rsidR="00DA3E47" w:rsidRDefault="00DA3E4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Type of </w:t>
      </w:r>
      <w:r w:rsidR="00FD3B03"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>ourse: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Most courses are ‘regular’ – do </w:t>
      </w:r>
      <w:r w:rsidR="00525031">
        <w:rPr>
          <w:rFonts w:asciiTheme="minorHAnsi" w:hAnsiTheme="minorHAnsi" w:cstheme="minorHAnsi"/>
          <w:color w:val="auto"/>
          <w:sz w:val="22"/>
          <w:szCs w:val="22"/>
        </w:rPr>
        <w:t xml:space="preserve">not select another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course type unless you are sure 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>what it is</w:t>
      </w:r>
      <w:r w:rsidR="00F85F7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hyperlink r:id="rId13" w:history="1">
        <w:r w:rsidR="00F85F77" w:rsidRPr="00F85F77">
          <w:rPr>
            <w:rStyle w:val="Hyperlink"/>
            <w:rFonts w:asciiTheme="minorHAnsi" w:hAnsiTheme="minorHAnsi" w:cstheme="minorHAnsi"/>
            <w:sz w:val="22"/>
            <w:szCs w:val="22"/>
          </w:rPr>
          <w:t>Blanket</w:t>
        </w:r>
      </w:hyperlink>
      <w:r w:rsidR="00F85F7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14" w:history="1">
        <w:r w:rsidR="00F85F77" w:rsidRPr="00F85F77">
          <w:rPr>
            <w:rStyle w:val="Hyperlink"/>
            <w:rFonts w:asciiTheme="minorHAnsi" w:hAnsiTheme="minorHAnsi" w:cstheme="minorHAnsi"/>
            <w:sz w:val="22"/>
            <w:szCs w:val="22"/>
          </w:rPr>
          <w:t>experimental</w:t>
        </w:r>
      </w:hyperlink>
      <w:r w:rsidR="00F85F77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hyperlink r:id="rId15" w:history="1">
        <w:r w:rsidR="00F85F77" w:rsidRPr="00F85F77">
          <w:rPr>
            <w:rStyle w:val="Hyperlink"/>
            <w:rFonts w:asciiTheme="minorHAnsi" w:hAnsiTheme="minorHAnsi" w:cstheme="minorHAnsi"/>
            <w:sz w:val="22"/>
            <w:szCs w:val="22"/>
          </w:rPr>
          <w:t>special topics</w:t>
        </w:r>
      </w:hyperlink>
      <w:r w:rsidR="00F85F77">
        <w:rPr>
          <w:rFonts w:asciiTheme="minorHAnsi" w:hAnsiTheme="minorHAnsi" w:cstheme="minorHAnsi"/>
          <w:color w:val="auto"/>
          <w:sz w:val="22"/>
          <w:szCs w:val="22"/>
        </w:rPr>
        <w:t xml:space="preserve"> courses have unique numbering. </w:t>
      </w:r>
    </w:p>
    <w:p w14:paraId="6F15E7F3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136F74" w14:textId="22B1D1C2" w:rsidR="00DA3E47" w:rsidRDefault="00DA3E47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Honors: </w:t>
      </w:r>
      <w:r w:rsidRPr="00DA3E47">
        <w:rPr>
          <w:rFonts w:asciiTheme="minorHAnsi" w:hAnsiTheme="minorHAnsi" w:cstheme="minorHAnsi"/>
          <w:color w:val="auto"/>
          <w:sz w:val="22"/>
          <w:szCs w:val="22"/>
        </w:rPr>
        <w:t>Do not edit this field</w:t>
      </w:r>
      <w:r w:rsidR="00525031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 xml:space="preserve">honors courses cannot be added through this process. </w:t>
      </w:r>
    </w:p>
    <w:p w14:paraId="559C6A48" w14:textId="2248AAAF" w:rsidR="00151F61" w:rsidRDefault="00151F61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DF408AD" w14:textId="79AE6FB2" w:rsidR="006914DC" w:rsidRDefault="00151F61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705C6">
        <w:rPr>
          <w:rFonts w:asciiTheme="minorHAnsi" w:hAnsiTheme="minorHAnsi" w:cstheme="minorHAnsi"/>
          <w:b/>
          <w:color w:val="auto"/>
          <w:sz w:val="22"/>
          <w:szCs w:val="22"/>
        </w:rPr>
        <w:t>Crosslist</w:t>
      </w:r>
      <w:proofErr w:type="spellEnd"/>
      <w:r w:rsidRPr="00C705C6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C705C6" w:rsidRPr="00C705C6">
        <w:rPr>
          <w:rFonts w:asciiTheme="minorHAnsi" w:hAnsiTheme="minorHAnsi" w:cstheme="minorHAnsi"/>
          <w:color w:val="auto"/>
          <w:sz w:val="22"/>
          <w:szCs w:val="22"/>
        </w:rPr>
        <w:t xml:space="preserve">Most </w:t>
      </w:r>
      <w:proofErr w:type="spellStart"/>
      <w:r w:rsidR="00C705C6" w:rsidRPr="00C705C6">
        <w:rPr>
          <w:rFonts w:asciiTheme="minorHAnsi" w:hAnsiTheme="minorHAnsi" w:cstheme="minorHAnsi"/>
          <w:color w:val="auto"/>
          <w:sz w:val="22"/>
          <w:szCs w:val="22"/>
        </w:rPr>
        <w:t>crosslisted</w:t>
      </w:r>
      <w:proofErr w:type="spellEnd"/>
      <w:r w:rsidR="00C705C6" w:rsidRPr="00C705C6">
        <w:rPr>
          <w:rFonts w:asciiTheme="minorHAnsi" w:hAnsiTheme="minorHAnsi" w:cstheme="minorHAnsi"/>
          <w:color w:val="auto"/>
          <w:sz w:val="22"/>
          <w:szCs w:val="22"/>
        </w:rPr>
        <w:t xml:space="preserve"> courses have the same number but different subject code. </w:t>
      </w:r>
      <w:r w:rsidR="00C705C6">
        <w:rPr>
          <w:rFonts w:asciiTheme="minorHAnsi" w:hAnsiTheme="minorHAnsi" w:cstheme="minorHAnsi"/>
          <w:color w:val="auto"/>
          <w:sz w:val="22"/>
          <w:szCs w:val="22"/>
        </w:rPr>
        <w:t xml:space="preserve">Once the </w:t>
      </w:r>
      <w:proofErr w:type="spellStart"/>
      <w:r w:rsidR="00C705C6">
        <w:rPr>
          <w:rFonts w:asciiTheme="minorHAnsi" w:hAnsiTheme="minorHAnsi" w:cstheme="minorHAnsi"/>
          <w:color w:val="auto"/>
          <w:sz w:val="22"/>
          <w:szCs w:val="22"/>
        </w:rPr>
        <w:t>crosslist</w:t>
      </w:r>
      <w:proofErr w:type="spellEnd"/>
      <w:r w:rsidR="00C705C6">
        <w:rPr>
          <w:rFonts w:asciiTheme="minorHAnsi" w:hAnsiTheme="minorHAnsi" w:cstheme="minorHAnsi"/>
          <w:color w:val="auto"/>
          <w:sz w:val="22"/>
          <w:szCs w:val="22"/>
        </w:rPr>
        <w:t xml:space="preserve"> is established, the courses are linked through CIM and cannot be edited separately. All components must be the same – level, title, credits, description.</w:t>
      </w:r>
      <w:r w:rsidR="000D6A65">
        <w:rPr>
          <w:rFonts w:asciiTheme="minorHAnsi" w:hAnsiTheme="minorHAnsi" w:cstheme="minorHAnsi"/>
          <w:color w:val="auto"/>
          <w:sz w:val="22"/>
          <w:szCs w:val="22"/>
        </w:rPr>
        <w:t xml:space="preserve"> Use the red </w:t>
      </w:r>
      <w:r w:rsidR="000D6A65" w:rsidRPr="000D6A65">
        <w:rPr>
          <w:rFonts w:asciiTheme="minorHAnsi" w:hAnsiTheme="minorHAnsi" w:cstheme="minorHAnsi"/>
          <w:i/>
          <w:color w:val="auto"/>
          <w:sz w:val="22"/>
          <w:szCs w:val="22"/>
        </w:rPr>
        <w:t>Add</w:t>
      </w:r>
      <w:r w:rsidR="000D6A65">
        <w:rPr>
          <w:rFonts w:asciiTheme="minorHAnsi" w:hAnsiTheme="minorHAnsi" w:cstheme="minorHAnsi"/>
          <w:color w:val="auto"/>
          <w:sz w:val="22"/>
          <w:szCs w:val="22"/>
        </w:rPr>
        <w:t xml:space="preserve"> link next the </w:t>
      </w:r>
      <w:proofErr w:type="spellStart"/>
      <w:r w:rsidR="000D6A65">
        <w:rPr>
          <w:rFonts w:asciiTheme="minorHAnsi" w:hAnsiTheme="minorHAnsi" w:cstheme="minorHAnsi"/>
          <w:color w:val="auto"/>
          <w:sz w:val="22"/>
          <w:szCs w:val="22"/>
        </w:rPr>
        <w:t>crosslist</w:t>
      </w:r>
      <w:proofErr w:type="spellEnd"/>
      <w:r w:rsidR="000D6A65">
        <w:rPr>
          <w:rFonts w:asciiTheme="minorHAnsi" w:hAnsiTheme="minorHAnsi" w:cstheme="minorHAnsi"/>
          <w:color w:val="auto"/>
          <w:sz w:val="22"/>
          <w:szCs w:val="22"/>
        </w:rPr>
        <w:t xml:space="preserve"> label and then enter the deta</w:t>
      </w:r>
      <w:r w:rsidR="005D734F">
        <w:rPr>
          <w:rFonts w:asciiTheme="minorHAnsi" w:hAnsiTheme="minorHAnsi" w:cstheme="minorHAnsi"/>
          <w:color w:val="auto"/>
          <w:sz w:val="22"/>
          <w:szCs w:val="22"/>
        </w:rPr>
        <w:t xml:space="preserve">ils </w:t>
      </w:r>
      <w:r w:rsidR="000D6A65">
        <w:rPr>
          <w:rFonts w:asciiTheme="minorHAnsi" w:hAnsiTheme="minorHAnsi" w:cstheme="minorHAnsi"/>
          <w:color w:val="auto"/>
          <w:sz w:val="22"/>
          <w:szCs w:val="22"/>
        </w:rPr>
        <w:t>into the course code widget.</w:t>
      </w:r>
    </w:p>
    <w:p w14:paraId="6524CB4D" w14:textId="2C87CC5B" w:rsidR="006914DC" w:rsidRDefault="006914DC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B79CDE" w14:textId="4B4C6918" w:rsidR="006914DC" w:rsidRDefault="006914DC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auto"/>
          <w:sz w:val="22"/>
          <w:szCs w:val="22"/>
        </w:rPr>
        <w:drawing>
          <wp:inline distT="0" distB="0" distL="0" distR="0" wp14:anchorId="0BAB7ECD" wp14:editId="21949ED3">
            <wp:extent cx="2835454" cy="179245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60" cy="18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89336" w14:textId="2C62B6E7" w:rsidR="000D6A65" w:rsidRPr="000D6A65" w:rsidRDefault="000D6A65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C67442" w14:textId="39D2B1E5" w:rsidR="006914DC" w:rsidRDefault="000D6A65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6A65">
        <w:rPr>
          <w:rFonts w:asciiTheme="minorHAnsi" w:hAnsiTheme="minorHAnsi" w:cstheme="minorHAnsi"/>
          <w:color w:val="auto"/>
          <w:sz w:val="22"/>
          <w:szCs w:val="22"/>
        </w:rPr>
        <w:t xml:space="preserve">Once you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have pressed ok, you have the option to add another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crosslist</w:t>
      </w:r>
      <w:proofErr w:type="spellEnd"/>
      <w:r w:rsidR="005D734F">
        <w:rPr>
          <w:rFonts w:asciiTheme="minorHAnsi" w:hAnsiTheme="minorHAnsi" w:cstheme="minorHAnsi"/>
          <w:color w:val="auto"/>
          <w:sz w:val="22"/>
          <w:szCs w:val="22"/>
        </w:rPr>
        <w:t xml:space="preserve"> course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edit or remove the course you just entered or make it the primary course. As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crosslisted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courses are linked together in CIM, one must always </w:t>
      </w:r>
      <w:r w:rsidR="005D734F">
        <w:rPr>
          <w:rFonts w:asciiTheme="minorHAnsi" w:hAnsiTheme="minorHAnsi" w:cstheme="minorHAnsi"/>
          <w:color w:val="auto"/>
          <w:sz w:val="22"/>
          <w:szCs w:val="22"/>
        </w:rPr>
        <w:t xml:space="preserve">be the parent even though in Banner, they will have the same status. </w:t>
      </w:r>
    </w:p>
    <w:p w14:paraId="64EDA8B6" w14:textId="77777777" w:rsidR="000D6A65" w:rsidRPr="000D6A65" w:rsidRDefault="000D6A65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31E4D3E" w14:textId="1F6694C4" w:rsidR="006914DC" w:rsidRDefault="006914DC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3D65EAAF" wp14:editId="0EFA4025">
            <wp:extent cx="3781425" cy="51435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02A8" w14:textId="77777777" w:rsidR="00151F61" w:rsidRDefault="00151F61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5682FDC" w14:textId="2FC622F6" w:rsidR="00F85F77" w:rsidRDefault="00DA3E47" w:rsidP="00151F6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Slashlist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A3E47">
        <w:rPr>
          <w:rFonts w:asciiTheme="minorHAnsi" w:hAnsiTheme="minorHAnsi" w:cstheme="minorHAnsi"/>
          <w:color w:val="auto"/>
          <w:sz w:val="22"/>
          <w:szCs w:val="22"/>
        </w:rPr>
        <w:t>Do not edit this field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FD3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>slash courses cannot be added through this process.</w:t>
      </w:r>
    </w:p>
    <w:p w14:paraId="4C63233E" w14:textId="77777777" w:rsidR="00151F61" w:rsidRDefault="00151F61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BD2D056" w14:textId="10045AA2" w:rsidR="00DA3E47" w:rsidRPr="00DA3E47" w:rsidRDefault="00DA3E47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Schedule </w:t>
      </w:r>
      <w:r w:rsidR="00FD3B03">
        <w:rPr>
          <w:rFonts w:asciiTheme="minorHAnsi" w:hAnsiTheme="minorHAnsi" w:cstheme="minorHAnsi"/>
          <w:b/>
          <w:color w:val="auto"/>
          <w:sz w:val="22"/>
          <w:szCs w:val="22"/>
        </w:rPr>
        <w:t>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ype: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</w:rPr>
        <w:t xml:space="preserve">Schedule types already in Banner 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 xml:space="preserve">at course level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</w:rPr>
        <w:t>will pre-populate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 to the form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</w:rPr>
        <w:t xml:space="preserve">If you wish to add a new schedule type, check the relevant box.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  <w:u w:val="single"/>
        </w:rPr>
        <w:t>L</w:t>
      </w:r>
      <w:r w:rsidR="005C1DF1" w:rsidRPr="0068338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aboratory and recitation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are exceptions and cannot be added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through this process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. Requests to add laboratory or recitation require a full proposal, as does studio in certain situations. Contact </w:t>
      </w:r>
      <w:hyperlink r:id="rId18" w:history="1">
        <w:r w:rsidR="00683383" w:rsidRPr="00BA3884">
          <w:rPr>
            <w:rStyle w:val="Hyperlink"/>
            <w:rFonts w:asciiTheme="minorHAnsi" w:hAnsiTheme="minorHAnsi" w:cstheme="minorHAnsi"/>
            <w:sz w:val="22"/>
            <w:szCs w:val="22"/>
          </w:rPr>
          <w:t>cim.help@oregonstate.edu</w:t>
        </w:r>
      </w:hyperlink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 if you have questions. </w:t>
      </w:r>
    </w:p>
    <w:p w14:paraId="26A19B2A" w14:textId="77777777" w:rsidR="00F85F77" w:rsidRDefault="00F85F77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EE9170" w14:textId="5D2FD8B4" w:rsidR="00DA3E47" w:rsidRPr="00525031" w:rsidRDefault="00FD3B03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3B03">
        <w:rPr>
          <w:rFonts w:asciiTheme="minorHAnsi" w:hAnsiTheme="minorHAnsi" w:cstheme="minorHAnsi"/>
          <w:b/>
          <w:color w:val="auto"/>
          <w:sz w:val="22"/>
          <w:szCs w:val="22"/>
        </w:rPr>
        <w:t>Campus Locations:</w:t>
      </w:r>
      <w:r w:rsidR="005250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25031" w:rsidRPr="00525031">
        <w:rPr>
          <w:rFonts w:asciiTheme="minorHAnsi" w:hAnsiTheme="minorHAnsi" w:cstheme="minorHAnsi"/>
          <w:color w:val="auto"/>
          <w:sz w:val="22"/>
          <w:szCs w:val="22"/>
        </w:rPr>
        <w:t>Make your best attempt to select all locations where this course is</w:t>
      </w:r>
      <w:r w:rsidR="00525031">
        <w:rPr>
          <w:rFonts w:asciiTheme="minorHAnsi" w:hAnsiTheme="minorHAnsi" w:cstheme="minorHAnsi"/>
          <w:color w:val="auto"/>
          <w:sz w:val="22"/>
          <w:szCs w:val="22"/>
        </w:rPr>
        <w:t xml:space="preserve"> (or will be)</w:t>
      </w:r>
      <w:r w:rsidR="00525031" w:rsidRPr="00525031">
        <w:rPr>
          <w:rFonts w:asciiTheme="minorHAnsi" w:hAnsiTheme="minorHAnsi" w:cstheme="minorHAnsi"/>
          <w:color w:val="auto"/>
          <w:sz w:val="22"/>
          <w:szCs w:val="22"/>
        </w:rPr>
        <w:t xml:space="preserve"> offered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E03E73" w14:textId="77777777" w:rsidR="00F85F77" w:rsidRDefault="00F85F77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795563" w14:textId="531D3B00" w:rsidR="00FD3B03" w:rsidRPr="00FD3B03" w:rsidRDefault="00FD3B03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3B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Anticipated Scheduling: </w:t>
      </w:r>
      <w:r w:rsidR="00525031" w:rsidRPr="00525031">
        <w:rPr>
          <w:rFonts w:asciiTheme="minorHAnsi" w:hAnsiTheme="minorHAnsi" w:cstheme="minorHAnsi"/>
          <w:color w:val="auto"/>
          <w:sz w:val="22"/>
          <w:szCs w:val="22"/>
        </w:rPr>
        <w:t xml:space="preserve">Make your best attempt to select </w:t>
      </w:r>
      <w:r w:rsidR="00525031">
        <w:rPr>
          <w:rFonts w:asciiTheme="minorHAnsi" w:hAnsiTheme="minorHAnsi" w:cstheme="minorHAnsi"/>
          <w:color w:val="auto"/>
          <w:sz w:val="22"/>
          <w:szCs w:val="22"/>
        </w:rPr>
        <w:t xml:space="preserve">all the terms where this course is (or will be) taught for all campuses – you can change scheduling later if you wish </w:t>
      </w:r>
      <w:r w:rsidR="0035773A">
        <w:rPr>
          <w:rFonts w:asciiTheme="minorHAnsi" w:hAnsiTheme="minorHAnsi" w:cstheme="minorHAnsi"/>
          <w:color w:val="auto"/>
          <w:sz w:val="22"/>
          <w:szCs w:val="22"/>
        </w:rPr>
        <w:t>and do not need to submit another proposal to do so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72F77D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034D5D" w14:textId="5861435E" w:rsidR="007E699A" w:rsidRPr="007E699A" w:rsidRDefault="00171E4C" w:rsidP="00F85F77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To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save the </w:t>
      </w:r>
      <w:r>
        <w:rPr>
          <w:rFonts w:asciiTheme="minorHAnsi" w:hAnsiTheme="minorHAnsi" w:cstheme="minorHAnsi"/>
          <w:color w:val="auto"/>
          <w:sz w:val="22"/>
          <w:szCs w:val="22"/>
        </w:rPr>
        <w:t>information you have entered,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without submitting the proposal, scroll to the bottom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of the form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and press the </w:t>
      </w:r>
      <w:r w:rsidRPr="00151F61">
        <w:rPr>
          <w:rFonts w:asciiTheme="minorHAnsi" w:hAnsiTheme="minorHAnsi" w:cstheme="minorHAnsi"/>
          <w:bCs/>
          <w:i/>
          <w:color w:val="auto"/>
          <w:sz w:val="22"/>
          <w:szCs w:val="22"/>
        </w:rPr>
        <w:t>Save Changes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>button. You can do this as often as you like.</w:t>
      </w:r>
    </w:p>
    <w:p w14:paraId="6D1E347B" w14:textId="29D807A6" w:rsidR="00171E4C" w:rsidRDefault="007E699A" w:rsidP="0017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3B9431B0" wp14:editId="25A37F4A">
            <wp:extent cx="3259869" cy="60590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63" cy="6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3FF7" w14:textId="77777777" w:rsidR="00171E4C" w:rsidRPr="00404FFA" w:rsidRDefault="00171E4C" w:rsidP="0017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607768" w14:textId="65BA55A2" w:rsidR="007E699A" w:rsidRPr="007E699A" w:rsidRDefault="00171E4C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Once your proposal is complete, press the green </w:t>
      </w:r>
      <w:r w:rsidRPr="00151F61">
        <w:rPr>
          <w:rFonts w:asciiTheme="minorHAnsi" w:hAnsiTheme="minorHAnsi" w:cstheme="minorHAnsi"/>
          <w:bCs/>
          <w:i/>
          <w:color w:val="auto"/>
          <w:sz w:val="22"/>
          <w:szCs w:val="22"/>
        </w:rPr>
        <w:t>Submit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button to enter it into workflow (start the review process).</w:t>
      </w:r>
    </w:p>
    <w:p w14:paraId="78EE82CE" w14:textId="2CF57457" w:rsidR="007E699A" w:rsidRDefault="007E699A" w:rsidP="007E69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2A72E2F1" wp14:editId="1C81FFC2">
            <wp:extent cx="3411165" cy="645766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53" cy="6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1EDF" w14:textId="77777777" w:rsidR="00845C8E" w:rsidRDefault="00845C8E" w:rsidP="00845C8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5F7069" w14:textId="1E4D2872" w:rsidR="007E699A" w:rsidRDefault="007E699A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You can see the review steps of your proposal once you submit it into workflow. You will receive an email notification once your request is approved.</w:t>
      </w:r>
    </w:p>
    <w:p w14:paraId="68FD1DED" w14:textId="77777777" w:rsidR="007E699A" w:rsidRDefault="007E699A" w:rsidP="007E699A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5DF87ED" w14:textId="7223DE5D" w:rsidR="00092265" w:rsidRPr="00B54691" w:rsidRDefault="007E699A" w:rsidP="00983A9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E8A7D1E" wp14:editId="50DA6E4D">
            <wp:extent cx="1381532" cy="1229636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19529" cy="126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265" w:rsidRPr="00B54691" w:rsidSect="003D6328">
      <w:headerReference w:type="default" r:id="rId22"/>
      <w:footerReference w:type="defaul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6899" w14:textId="77777777" w:rsidR="00F263D5" w:rsidRDefault="00F263D5" w:rsidP="00171E4C">
      <w:r>
        <w:separator/>
      </w:r>
    </w:p>
  </w:endnote>
  <w:endnote w:type="continuationSeparator" w:id="0">
    <w:p w14:paraId="09A89386" w14:textId="77777777" w:rsidR="00F263D5" w:rsidRDefault="00F263D5" w:rsidP="0017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02F0" w14:textId="0383D638" w:rsidR="00171E4C" w:rsidRPr="00171E4C" w:rsidRDefault="009061CD" w:rsidP="00797E2D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3/30/2020</w:t>
    </w:r>
    <w:r w:rsidR="003D6328">
      <w:rPr>
        <w:sz w:val="18"/>
        <w:szCs w:val="18"/>
      </w:rPr>
      <w:tab/>
    </w:r>
    <w:r w:rsidR="00D456D2" w:rsidRPr="00D456D2">
      <w:rPr>
        <w:rFonts w:asciiTheme="minorHAnsi" w:hAnsiTheme="minorHAnsi" w:cstheme="minorHAnsi"/>
        <w:sz w:val="18"/>
        <w:szCs w:val="18"/>
      </w:rPr>
      <w:t xml:space="preserve">Questions?  Contact </w:t>
    </w:r>
    <w:hyperlink r:id="rId1" w:history="1">
      <w:r w:rsidR="00D456D2" w:rsidRPr="00D456D2">
        <w:rPr>
          <w:rStyle w:val="Hyperlink"/>
          <w:rFonts w:asciiTheme="minorHAnsi" w:hAnsiTheme="minorHAnsi" w:cstheme="minorHAnsi"/>
          <w:sz w:val="18"/>
          <w:szCs w:val="18"/>
        </w:rPr>
        <w:t>cim.help@oregonstate.edu</w:t>
      </w:r>
    </w:hyperlink>
    <w:r w:rsidR="003D6328">
      <w:rPr>
        <w:sz w:val="18"/>
        <w:szCs w:val="18"/>
      </w:rPr>
      <w:tab/>
    </w:r>
    <w:r w:rsidR="003D6328" w:rsidRPr="003D6328">
      <w:rPr>
        <w:sz w:val="18"/>
        <w:szCs w:val="18"/>
      </w:rPr>
      <w:fldChar w:fldCharType="begin"/>
    </w:r>
    <w:r w:rsidR="003D6328" w:rsidRPr="003D6328">
      <w:rPr>
        <w:sz w:val="18"/>
        <w:szCs w:val="18"/>
      </w:rPr>
      <w:instrText xml:space="preserve"> PAGE   \* MERGEFORMAT </w:instrText>
    </w:r>
    <w:r w:rsidR="003D6328" w:rsidRPr="003D6328">
      <w:rPr>
        <w:sz w:val="18"/>
        <w:szCs w:val="18"/>
      </w:rPr>
      <w:fldChar w:fldCharType="separate"/>
    </w:r>
    <w:r w:rsidR="005D734F">
      <w:rPr>
        <w:noProof/>
        <w:sz w:val="18"/>
        <w:szCs w:val="18"/>
      </w:rPr>
      <w:t>3</w:t>
    </w:r>
    <w:r w:rsidR="003D6328" w:rsidRPr="003D632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F2D6" w14:textId="77777777" w:rsidR="00F263D5" w:rsidRDefault="00F263D5" w:rsidP="00171E4C">
      <w:r>
        <w:separator/>
      </w:r>
    </w:p>
  </w:footnote>
  <w:footnote w:type="continuationSeparator" w:id="0">
    <w:p w14:paraId="6264B56A" w14:textId="77777777" w:rsidR="00F263D5" w:rsidRDefault="00F263D5" w:rsidP="0017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57E1" w14:textId="40D36D91" w:rsidR="008D2EC2" w:rsidRDefault="008D2EC2" w:rsidP="008D2EC2">
    <w:pPr>
      <w:pStyle w:val="Default"/>
      <w:jc w:val="center"/>
      <w:rPr>
        <w:rFonts w:asciiTheme="minorHAnsi" w:hAnsiTheme="minorHAnsi" w:cstheme="minorHAnsi"/>
        <w:b/>
        <w:bCs/>
        <w:color w:val="auto"/>
        <w:sz w:val="32"/>
        <w:szCs w:val="32"/>
      </w:rPr>
    </w:pPr>
    <w:r w:rsidRPr="006708CB">
      <w:rPr>
        <w:rFonts w:asciiTheme="minorHAnsi" w:hAnsiTheme="minorHAnsi" w:cstheme="minorHAnsi"/>
        <w:b/>
        <w:bCs/>
        <w:color w:val="auto"/>
        <w:sz w:val="32"/>
        <w:szCs w:val="32"/>
      </w:rPr>
      <w:t>Curriculum</w:t>
    </w:r>
    <w:r>
      <w:rPr>
        <w:rFonts w:asciiTheme="minorHAnsi" w:hAnsiTheme="minorHAnsi" w:cstheme="minorHAnsi"/>
        <w:b/>
        <w:bCs/>
        <w:color w:val="auto"/>
        <w:sz w:val="32"/>
        <w:szCs w:val="32"/>
      </w:rPr>
      <w:t xml:space="preserve"> Inventory Management [CIM]</w:t>
    </w:r>
  </w:p>
  <w:p w14:paraId="3B792383" w14:textId="625B8559" w:rsidR="0035773A" w:rsidRDefault="00C03D68" w:rsidP="0035773A">
    <w:pPr>
      <w:pStyle w:val="Default"/>
      <w:jc w:val="center"/>
      <w:rPr>
        <w:rFonts w:asciiTheme="minorHAnsi" w:hAnsiTheme="minorHAnsi" w:cstheme="minorHAnsi"/>
        <w:b/>
        <w:bCs/>
        <w:color w:val="auto"/>
        <w:sz w:val="32"/>
        <w:szCs w:val="32"/>
      </w:rPr>
    </w:pPr>
    <w:r>
      <w:rPr>
        <w:rFonts w:asciiTheme="minorHAnsi" w:hAnsiTheme="minorHAnsi" w:cstheme="minorHAnsi"/>
        <w:b/>
        <w:bCs/>
        <w:color w:val="auto"/>
        <w:sz w:val="32"/>
        <w:szCs w:val="32"/>
      </w:rPr>
      <w:t>A</w:t>
    </w:r>
    <w:r w:rsidR="0035773A">
      <w:rPr>
        <w:rFonts w:asciiTheme="minorHAnsi" w:hAnsiTheme="minorHAnsi" w:cstheme="minorHAnsi"/>
        <w:b/>
        <w:bCs/>
        <w:color w:val="auto"/>
        <w:sz w:val="32"/>
        <w:szCs w:val="32"/>
      </w:rPr>
      <w:t xml:space="preserve">dd </w:t>
    </w:r>
    <w:r>
      <w:rPr>
        <w:rFonts w:asciiTheme="minorHAnsi" w:hAnsiTheme="minorHAnsi" w:cstheme="minorHAnsi"/>
        <w:b/>
        <w:bCs/>
        <w:color w:val="auto"/>
        <w:sz w:val="32"/>
        <w:szCs w:val="32"/>
      </w:rPr>
      <w:t>S</w:t>
    </w:r>
    <w:r w:rsidR="0035773A">
      <w:rPr>
        <w:rFonts w:asciiTheme="minorHAnsi" w:hAnsiTheme="minorHAnsi" w:cstheme="minorHAnsi"/>
        <w:b/>
        <w:bCs/>
        <w:color w:val="auto"/>
        <w:sz w:val="32"/>
        <w:szCs w:val="32"/>
      </w:rPr>
      <w:t xml:space="preserve">chedule </w:t>
    </w:r>
    <w:r>
      <w:rPr>
        <w:rFonts w:asciiTheme="minorHAnsi" w:hAnsiTheme="minorHAnsi" w:cstheme="minorHAnsi"/>
        <w:b/>
        <w:bCs/>
        <w:color w:val="auto"/>
        <w:sz w:val="32"/>
        <w:szCs w:val="32"/>
      </w:rPr>
      <w:t>T</w:t>
    </w:r>
    <w:r w:rsidR="0035773A">
      <w:rPr>
        <w:rFonts w:asciiTheme="minorHAnsi" w:hAnsiTheme="minorHAnsi" w:cstheme="minorHAnsi"/>
        <w:b/>
        <w:bCs/>
        <w:color w:val="auto"/>
        <w:sz w:val="32"/>
        <w:szCs w:val="32"/>
      </w:rPr>
      <w:t>ype</w:t>
    </w:r>
    <w:r w:rsidR="00845C8E">
      <w:rPr>
        <w:rFonts w:asciiTheme="minorHAnsi" w:hAnsiTheme="minorHAnsi" w:cstheme="minorHAnsi"/>
        <w:b/>
        <w:bCs/>
        <w:color w:val="auto"/>
        <w:sz w:val="32"/>
        <w:szCs w:val="32"/>
      </w:rPr>
      <w:t xml:space="preserve">, </w:t>
    </w:r>
    <w:proofErr w:type="spellStart"/>
    <w:r w:rsidR="00845C8E">
      <w:rPr>
        <w:rFonts w:asciiTheme="minorHAnsi" w:hAnsiTheme="minorHAnsi" w:cstheme="minorHAnsi"/>
        <w:b/>
        <w:bCs/>
        <w:color w:val="auto"/>
        <w:sz w:val="32"/>
        <w:szCs w:val="32"/>
      </w:rPr>
      <w:t>Crosslisting</w:t>
    </w:r>
    <w:proofErr w:type="spellEnd"/>
    <w:r w:rsidR="00845C8E">
      <w:rPr>
        <w:rFonts w:asciiTheme="minorHAnsi" w:hAnsiTheme="minorHAnsi" w:cstheme="minorHAnsi"/>
        <w:b/>
        <w:bCs/>
        <w:color w:val="auto"/>
        <w:sz w:val="32"/>
        <w:szCs w:val="32"/>
      </w:rPr>
      <w:t xml:space="preserve"> or Campus</w:t>
    </w:r>
    <w:r w:rsidR="00093761">
      <w:rPr>
        <w:rFonts w:asciiTheme="minorHAnsi" w:hAnsiTheme="minorHAnsi" w:cstheme="minorHAnsi"/>
        <w:b/>
        <w:bCs/>
        <w:color w:val="auto"/>
        <w:sz w:val="32"/>
        <w:szCs w:val="32"/>
      </w:rPr>
      <w:t xml:space="preserve"> to Courses</w:t>
    </w:r>
  </w:p>
  <w:p w14:paraId="270D6E5A" w14:textId="77777777" w:rsidR="00845C8E" w:rsidRPr="008D2EC2" w:rsidRDefault="00845C8E" w:rsidP="0035773A">
    <w:pPr>
      <w:pStyle w:val="Default"/>
      <w:jc w:val="center"/>
      <w:rPr>
        <w:rFonts w:asciiTheme="minorHAnsi" w:hAnsiTheme="minorHAnsi" w:cstheme="minorHAnsi"/>
        <w:b/>
        <w:bCs/>
        <w:color w:val="auto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43E"/>
    <w:multiLevelType w:val="hybridMultilevel"/>
    <w:tmpl w:val="409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082D"/>
    <w:multiLevelType w:val="hybridMultilevel"/>
    <w:tmpl w:val="9B8E2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F09D5"/>
    <w:multiLevelType w:val="hybridMultilevel"/>
    <w:tmpl w:val="CB4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77D"/>
    <w:multiLevelType w:val="hybridMultilevel"/>
    <w:tmpl w:val="B53E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5169"/>
    <w:multiLevelType w:val="hybridMultilevel"/>
    <w:tmpl w:val="B9ACB4C0"/>
    <w:lvl w:ilvl="0" w:tplc="AF4ED6A6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63"/>
    <w:rsid w:val="00092265"/>
    <w:rsid w:val="00093761"/>
    <w:rsid w:val="000A17FE"/>
    <w:rsid w:val="000D6A65"/>
    <w:rsid w:val="000F7357"/>
    <w:rsid w:val="00111608"/>
    <w:rsid w:val="00151F61"/>
    <w:rsid w:val="00171E4C"/>
    <w:rsid w:val="001B2453"/>
    <w:rsid w:val="001B372A"/>
    <w:rsid w:val="001D377D"/>
    <w:rsid w:val="002118C3"/>
    <w:rsid w:val="00255791"/>
    <w:rsid w:val="002D3F98"/>
    <w:rsid w:val="0032431A"/>
    <w:rsid w:val="003369F0"/>
    <w:rsid w:val="00352F00"/>
    <w:rsid w:val="0035773A"/>
    <w:rsid w:val="00365FC0"/>
    <w:rsid w:val="00367D9A"/>
    <w:rsid w:val="003A0C23"/>
    <w:rsid w:val="003D1D7A"/>
    <w:rsid w:val="003D6328"/>
    <w:rsid w:val="00404FFA"/>
    <w:rsid w:val="00412EA1"/>
    <w:rsid w:val="004240C4"/>
    <w:rsid w:val="00464668"/>
    <w:rsid w:val="004A6AB2"/>
    <w:rsid w:val="005152D0"/>
    <w:rsid w:val="00517B4D"/>
    <w:rsid w:val="00525031"/>
    <w:rsid w:val="005806CA"/>
    <w:rsid w:val="00582D98"/>
    <w:rsid w:val="00592463"/>
    <w:rsid w:val="005C1DF1"/>
    <w:rsid w:val="005D2990"/>
    <w:rsid w:val="005D734F"/>
    <w:rsid w:val="00615F4A"/>
    <w:rsid w:val="006708CB"/>
    <w:rsid w:val="006746C0"/>
    <w:rsid w:val="00683383"/>
    <w:rsid w:val="006914DC"/>
    <w:rsid w:val="006A72C4"/>
    <w:rsid w:val="006B24B2"/>
    <w:rsid w:val="007028A4"/>
    <w:rsid w:val="00704DD6"/>
    <w:rsid w:val="007322CA"/>
    <w:rsid w:val="00797E2D"/>
    <w:rsid w:val="007B67CA"/>
    <w:rsid w:val="007B7D9E"/>
    <w:rsid w:val="007C164A"/>
    <w:rsid w:val="007E699A"/>
    <w:rsid w:val="00845C8E"/>
    <w:rsid w:val="00884FDD"/>
    <w:rsid w:val="008A698E"/>
    <w:rsid w:val="008D2EC2"/>
    <w:rsid w:val="009061CD"/>
    <w:rsid w:val="00972838"/>
    <w:rsid w:val="00983A9E"/>
    <w:rsid w:val="009877FC"/>
    <w:rsid w:val="009A24AE"/>
    <w:rsid w:val="009D781B"/>
    <w:rsid w:val="00A21B48"/>
    <w:rsid w:val="00A3249C"/>
    <w:rsid w:val="00A9086A"/>
    <w:rsid w:val="00B54691"/>
    <w:rsid w:val="00BB6F39"/>
    <w:rsid w:val="00BD3412"/>
    <w:rsid w:val="00BE408B"/>
    <w:rsid w:val="00C03D68"/>
    <w:rsid w:val="00C705C6"/>
    <w:rsid w:val="00CA4E3F"/>
    <w:rsid w:val="00CB001E"/>
    <w:rsid w:val="00CF2D47"/>
    <w:rsid w:val="00D456D2"/>
    <w:rsid w:val="00D64FAA"/>
    <w:rsid w:val="00DA3220"/>
    <w:rsid w:val="00DA3E47"/>
    <w:rsid w:val="00DC3ED8"/>
    <w:rsid w:val="00DE4042"/>
    <w:rsid w:val="00E36C67"/>
    <w:rsid w:val="00E731B6"/>
    <w:rsid w:val="00F263D5"/>
    <w:rsid w:val="00F5036D"/>
    <w:rsid w:val="00F55035"/>
    <w:rsid w:val="00F85F77"/>
    <w:rsid w:val="00FD3B03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A537"/>
  <w15:chartTrackingRefBased/>
  <w15:docId w15:val="{8722F9DE-8B32-4E5B-BC01-2FA28B4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D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1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1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2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.help@oregonstate.edu" TargetMode="External"/><Relationship Id="rId13" Type="http://schemas.openxmlformats.org/officeDocument/2006/relationships/hyperlink" Target="https://apa.oregonstate.edu/blanket-numbered-courses" TargetMode="External"/><Relationship Id="rId18" Type="http://schemas.openxmlformats.org/officeDocument/2006/relationships/hyperlink" Target="mailto:cim.help@oregonstate.e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nextcatalog.oregonstate.edu/courseadmi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a.oregonstate.edu/special-topic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apa.oregonstate.edu/experimental-%E2%80%9Cx%E2%80%9D-course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m.help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Jefferis, Michael D</dc:creator>
  <cp:keywords/>
  <dc:description/>
  <cp:lastModifiedBy>Stoess, Caryn</cp:lastModifiedBy>
  <cp:revision>2</cp:revision>
  <cp:lastPrinted>2019-10-29T17:35:00Z</cp:lastPrinted>
  <dcterms:created xsi:type="dcterms:W3CDTF">2020-03-31T17:38:00Z</dcterms:created>
  <dcterms:modified xsi:type="dcterms:W3CDTF">2020-03-31T17:38:00Z</dcterms:modified>
</cp:coreProperties>
</file>