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4D1E45">
        <w:rPr>
          <w:rFonts w:ascii="Arial" w:hAnsi="Arial" w:cs="Arial"/>
        </w:rPr>
        <w:t>Science, Technology, and Society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636D8F" w:rsidRDefault="00636D8F" w:rsidP="00636D8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636D8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Analyze relationships among science, technology, and society using critical perspectives or examples from historical, political, or economic disciplines.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636D8F" w:rsidRDefault="00636D8F" w:rsidP="00636D8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636D8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Analyze the role of science and technology in shaping diverse fields of study over time. 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636D8F" w:rsidRDefault="00636D8F" w:rsidP="00636D8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636D8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Articulate in writing a critical perspective on issues involving science, technology, and society using evidence as support. *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37715F" w:rsidRDefault="0037715F" w:rsidP="0037715F">
      <w:pPr>
        <w:pStyle w:val="NoSpacing"/>
      </w:pPr>
      <w:r w:rsidRPr="0037715F">
        <w:rPr>
          <w:shd w:val="clear" w:color="auto" w:fill="FFFFFF"/>
        </w:rPr>
        <w:t>*</w:t>
      </w:r>
      <w:r w:rsidRPr="0037715F">
        <w:rPr>
          <w:i/>
          <w:iCs/>
        </w:rPr>
        <w:t xml:space="preserve"> At a minimum</w:t>
      </w:r>
      <w:r w:rsidRPr="0037715F">
        <w:t>, the course should include a single out-of-class written assignment with a minimum of 1250 words plus references that develops and sustains a critical perspective using evidence as support and a multidisciplinary approach. The assignment should include at least 2 outside sources.</w:t>
      </w:r>
    </w:p>
    <w:sectPr w:rsidR="003B4ED2" w:rsidRPr="0037715F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7D7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104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11AA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00443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067BD"/>
    <w:multiLevelType w:val="multilevel"/>
    <w:tmpl w:val="054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C275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C6D0C"/>
    <w:multiLevelType w:val="hybridMultilevel"/>
    <w:tmpl w:val="458E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70A29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160B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361C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A0490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6"/>
  </w:num>
  <w:num w:numId="7">
    <w:abstractNumId w:val="10"/>
  </w:num>
  <w:num w:numId="8">
    <w:abstractNumId w:val="17"/>
  </w:num>
  <w:num w:numId="9">
    <w:abstractNumId w:val="14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7059F"/>
    <w:rsid w:val="000B13EB"/>
    <w:rsid w:val="000C0CF5"/>
    <w:rsid w:val="000D03C8"/>
    <w:rsid w:val="001F3902"/>
    <w:rsid w:val="001F59B8"/>
    <w:rsid w:val="002729B3"/>
    <w:rsid w:val="002B28DD"/>
    <w:rsid w:val="002B762E"/>
    <w:rsid w:val="0037715F"/>
    <w:rsid w:val="003B4ED2"/>
    <w:rsid w:val="004139EC"/>
    <w:rsid w:val="00472F59"/>
    <w:rsid w:val="004D1E45"/>
    <w:rsid w:val="005364DA"/>
    <w:rsid w:val="0063538C"/>
    <w:rsid w:val="00636D8F"/>
    <w:rsid w:val="006626AD"/>
    <w:rsid w:val="006D7BD6"/>
    <w:rsid w:val="007669C4"/>
    <w:rsid w:val="007E1C1C"/>
    <w:rsid w:val="008A5992"/>
    <w:rsid w:val="008A6684"/>
    <w:rsid w:val="009222E7"/>
    <w:rsid w:val="0096745B"/>
    <w:rsid w:val="00987D0B"/>
    <w:rsid w:val="009A20C8"/>
    <w:rsid w:val="00A660B8"/>
    <w:rsid w:val="00AE2E21"/>
    <w:rsid w:val="00AF36DC"/>
    <w:rsid w:val="00BE397B"/>
    <w:rsid w:val="00CB3874"/>
    <w:rsid w:val="00E379A9"/>
    <w:rsid w:val="00ED1B01"/>
    <w:rsid w:val="00F04E00"/>
    <w:rsid w:val="00F178D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  <w:style w:type="character" w:styleId="Emphasis">
    <w:name w:val="Emphasis"/>
    <w:basedOn w:val="DefaultParagraphFont"/>
    <w:uiPriority w:val="20"/>
    <w:qFormat/>
    <w:rsid w:val="00377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6</cp:revision>
  <cp:lastPrinted>2015-04-02T15:06:00Z</cp:lastPrinted>
  <dcterms:created xsi:type="dcterms:W3CDTF">2015-04-03T15:40:00Z</dcterms:created>
  <dcterms:modified xsi:type="dcterms:W3CDTF">2015-06-11T18:06:00Z</dcterms:modified>
</cp:coreProperties>
</file>